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75" w:rsidRDefault="00007275" w:rsidP="000A65BE">
      <w:pPr>
        <w:jc w:val="center"/>
        <w:rPr>
          <w:rFonts w:cs="Arial"/>
          <w:b/>
          <w:szCs w:val="24"/>
        </w:rPr>
      </w:pPr>
      <w:bookmarkStart w:id="0" w:name="_GoBack"/>
      <w:bookmarkEnd w:id="0"/>
    </w:p>
    <w:p w:rsidR="00007275" w:rsidRDefault="00007275" w:rsidP="000A65BE">
      <w:pPr>
        <w:jc w:val="center"/>
        <w:rPr>
          <w:rFonts w:cs="Arial"/>
          <w:b/>
          <w:szCs w:val="24"/>
        </w:rPr>
      </w:pPr>
    </w:p>
    <w:p w:rsidR="00007275" w:rsidRDefault="00007275" w:rsidP="000A65BE">
      <w:pPr>
        <w:jc w:val="center"/>
        <w:rPr>
          <w:rFonts w:cs="Arial"/>
          <w:b/>
          <w:szCs w:val="24"/>
        </w:rPr>
      </w:pPr>
    </w:p>
    <w:p w:rsidR="00007275" w:rsidRDefault="00007275" w:rsidP="000A65BE">
      <w:pPr>
        <w:jc w:val="center"/>
        <w:rPr>
          <w:rFonts w:cs="Arial"/>
          <w:b/>
          <w:szCs w:val="24"/>
        </w:rPr>
      </w:pPr>
    </w:p>
    <w:p w:rsidR="00007275" w:rsidRDefault="0064476E" w:rsidP="000A65BE">
      <w:pPr>
        <w:jc w:val="center"/>
        <w:rPr>
          <w:rFonts w:cs="Arial"/>
          <w:b/>
          <w:sz w:val="28"/>
          <w:szCs w:val="28"/>
        </w:rPr>
      </w:pPr>
      <w:r w:rsidRPr="00007275">
        <w:rPr>
          <w:rFonts w:cs="Arial"/>
          <w:b/>
          <w:sz w:val="28"/>
          <w:szCs w:val="28"/>
        </w:rPr>
        <w:t xml:space="preserve">ESSEX CLERKS’ ASSOCIATION UPDATE – </w:t>
      </w:r>
      <w:r w:rsidR="00F819A5" w:rsidRPr="00007275">
        <w:rPr>
          <w:rFonts w:cs="Arial"/>
          <w:b/>
          <w:sz w:val="28"/>
          <w:szCs w:val="28"/>
        </w:rPr>
        <w:t>APRIL 2</w:t>
      </w:r>
      <w:r w:rsidR="000B65C3" w:rsidRPr="00007275">
        <w:rPr>
          <w:rFonts w:cs="Arial"/>
          <w:b/>
          <w:sz w:val="28"/>
          <w:szCs w:val="28"/>
        </w:rPr>
        <w:t>014</w:t>
      </w:r>
      <w:r w:rsidR="00FF440A" w:rsidRPr="00007275">
        <w:rPr>
          <w:rFonts w:cs="Arial"/>
          <w:b/>
          <w:sz w:val="28"/>
          <w:szCs w:val="28"/>
        </w:rPr>
        <w:t xml:space="preserve"> </w:t>
      </w:r>
    </w:p>
    <w:p w:rsidR="0064476E" w:rsidRPr="00007275" w:rsidRDefault="00FF440A" w:rsidP="000A65BE">
      <w:pPr>
        <w:jc w:val="center"/>
        <w:rPr>
          <w:rFonts w:cs="Arial"/>
          <w:b/>
          <w:color w:val="C00000"/>
          <w:sz w:val="28"/>
          <w:szCs w:val="28"/>
        </w:rPr>
      </w:pPr>
      <w:r w:rsidRPr="00007275">
        <w:rPr>
          <w:rFonts w:cs="Arial"/>
          <w:b/>
          <w:color w:val="C00000"/>
          <w:sz w:val="28"/>
          <w:szCs w:val="28"/>
          <w:u w:val="single"/>
        </w:rPr>
        <w:t>FINAL REMINDER</w:t>
      </w:r>
    </w:p>
    <w:p w:rsidR="009E256B" w:rsidRPr="00007275" w:rsidRDefault="009E256B" w:rsidP="000A65BE">
      <w:pPr>
        <w:jc w:val="both"/>
        <w:rPr>
          <w:rFonts w:cs="Arial"/>
          <w:sz w:val="28"/>
          <w:szCs w:val="28"/>
        </w:rPr>
      </w:pPr>
    </w:p>
    <w:p w:rsidR="003C3F2F" w:rsidRPr="00007275" w:rsidRDefault="00FF440A" w:rsidP="000A65BE">
      <w:pPr>
        <w:jc w:val="both"/>
        <w:rPr>
          <w:rFonts w:cs="Arial"/>
          <w:b/>
          <w:sz w:val="28"/>
          <w:szCs w:val="28"/>
        </w:rPr>
      </w:pPr>
      <w:r w:rsidRPr="00007275">
        <w:rPr>
          <w:rFonts w:cs="Arial"/>
          <w:b/>
          <w:sz w:val="28"/>
          <w:szCs w:val="28"/>
        </w:rPr>
        <w:t xml:space="preserve">This is a </w:t>
      </w:r>
      <w:r w:rsidRPr="00007275">
        <w:rPr>
          <w:rFonts w:cs="Arial"/>
          <w:b/>
          <w:sz w:val="28"/>
          <w:szCs w:val="28"/>
          <w:u w:val="single"/>
        </w:rPr>
        <w:t>FINAL REMINDER</w:t>
      </w:r>
      <w:r w:rsidRPr="00007275">
        <w:rPr>
          <w:rFonts w:cs="Arial"/>
          <w:b/>
          <w:sz w:val="28"/>
          <w:szCs w:val="28"/>
        </w:rPr>
        <w:t xml:space="preserve"> about the very important Annual General Meeting of the Essex Clerks’ Association on 23 April 2024.</w:t>
      </w:r>
    </w:p>
    <w:p w:rsidR="003C3F2F" w:rsidRPr="00007275" w:rsidRDefault="003C3F2F" w:rsidP="000A65BE">
      <w:pPr>
        <w:jc w:val="both"/>
        <w:rPr>
          <w:rFonts w:cs="Arial"/>
          <w:sz w:val="28"/>
          <w:szCs w:val="28"/>
        </w:rPr>
      </w:pPr>
    </w:p>
    <w:p w:rsidR="000B65C3" w:rsidRPr="00007275" w:rsidRDefault="00FF440A" w:rsidP="000A65BE">
      <w:pPr>
        <w:jc w:val="both"/>
        <w:rPr>
          <w:rFonts w:cs="Arial"/>
          <w:bCs/>
          <w:sz w:val="28"/>
          <w:szCs w:val="28"/>
        </w:rPr>
      </w:pPr>
      <w:r w:rsidRPr="00007275">
        <w:rPr>
          <w:rFonts w:cs="Arial"/>
          <w:bCs/>
          <w:sz w:val="28"/>
          <w:szCs w:val="28"/>
        </w:rPr>
        <w:t>Recently y</w:t>
      </w:r>
      <w:r w:rsidR="000B65C3" w:rsidRPr="00007275">
        <w:rPr>
          <w:rFonts w:cs="Arial"/>
          <w:bCs/>
          <w:sz w:val="28"/>
          <w:szCs w:val="28"/>
        </w:rPr>
        <w:t xml:space="preserve">ou </w:t>
      </w:r>
      <w:r w:rsidRPr="00007275">
        <w:rPr>
          <w:rFonts w:cs="Arial"/>
          <w:bCs/>
          <w:sz w:val="28"/>
          <w:szCs w:val="28"/>
        </w:rPr>
        <w:t xml:space="preserve">should </w:t>
      </w:r>
      <w:r w:rsidR="000B65C3" w:rsidRPr="00007275">
        <w:rPr>
          <w:rFonts w:cs="Arial"/>
          <w:bCs/>
          <w:sz w:val="28"/>
          <w:szCs w:val="28"/>
        </w:rPr>
        <w:t>have received our communication</w:t>
      </w:r>
      <w:r w:rsidRPr="00007275">
        <w:rPr>
          <w:rFonts w:cs="Arial"/>
          <w:bCs/>
          <w:sz w:val="28"/>
          <w:szCs w:val="28"/>
        </w:rPr>
        <w:t>s</w:t>
      </w:r>
      <w:r w:rsidR="000B65C3" w:rsidRPr="00007275">
        <w:rPr>
          <w:rFonts w:cs="Arial"/>
          <w:bCs/>
          <w:sz w:val="28"/>
          <w:szCs w:val="28"/>
        </w:rPr>
        <w:t xml:space="preserve"> about the serious issues facing the Essex Clerks’ Association</w:t>
      </w:r>
      <w:r w:rsidRPr="00007275">
        <w:rPr>
          <w:rFonts w:cs="Arial"/>
          <w:bCs/>
          <w:sz w:val="28"/>
          <w:szCs w:val="28"/>
        </w:rPr>
        <w:t xml:space="preserve"> </w:t>
      </w:r>
      <w:r w:rsidRPr="00007275">
        <w:rPr>
          <w:rFonts w:cs="Arial"/>
          <w:b/>
          <w:bCs/>
          <w:i/>
          <w:sz w:val="28"/>
          <w:szCs w:val="28"/>
        </w:rPr>
        <w:t>[full details reproduced overleaf],</w:t>
      </w:r>
      <w:r w:rsidR="000B65C3" w:rsidRPr="00007275">
        <w:rPr>
          <w:rFonts w:cs="Arial"/>
          <w:bCs/>
          <w:sz w:val="28"/>
          <w:szCs w:val="28"/>
        </w:rPr>
        <w:t xml:space="preserve"> and giving you an opportunity to express your thoughts for the future of the Association, both in our survey</w:t>
      </w:r>
      <w:r w:rsidR="0074421C" w:rsidRPr="00007275">
        <w:rPr>
          <w:rFonts w:cs="Arial"/>
          <w:bCs/>
          <w:sz w:val="28"/>
          <w:szCs w:val="28"/>
        </w:rPr>
        <w:t xml:space="preserve"> </w:t>
      </w:r>
      <w:r w:rsidR="0074421C" w:rsidRPr="00007275">
        <w:rPr>
          <w:rFonts w:cs="Arial"/>
          <w:b/>
          <w:bCs/>
          <w:i/>
          <w:sz w:val="28"/>
          <w:szCs w:val="28"/>
        </w:rPr>
        <w:t>[see link overleaf]</w:t>
      </w:r>
      <w:r w:rsidRPr="00007275">
        <w:rPr>
          <w:rFonts w:cs="Arial"/>
          <w:bCs/>
          <w:sz w:val="28"/>
          <w:szCs w:val="28"/>
        </w:rPr>
        <w:t xml:space="preserve"> </w:t>
      </w:r>
      <w:r w:rsidR="000B65C3" w:rsidRPr="00007275">
        <w:rPr>
          <w:rFonts w:cs="Arial"/>
          <w:bCs/>
          <w:sz w:val="28"/>
          <w:szCs w:val="28"/>
        </w:rPr>
        <w:t>and also at ou</w:t>
      </w:r>
      <w:r w:rsidR="0074421C" w:rsidRPr="00007275">
        <w:rPr>
          <w:rFonts w:cs="Arial"/>
          <w:bCs/>
          <w:sz w:val="28"/>
          <w:szCs w:val="28"/>
        </w:rPr>
        <w:t>r</w:t>
      </w:r>
      <w:r w:rsidR="000B65C3" w:rsidRPr="00007275">
        <w:rPr>
          <w:rFonts w:cs="Arial"/>
          <w:bCs/>
          <w:sz w:val="28"/>
          <w:szCs w:val="28"/>
        </w:rPr>
        <w:t xml:space="preserve"> very important forthcoming Annual General Meeting, which will take place using Zoom</w:t>
      </w:r>
      <w:r w:rsidR="00902BD7" w:rsidRPr="00007275">
        <w:rPr>
          <w:rFonts w:cs="Arial"/>
          <w:bCs/>
          <w:sz w:val="28"/>
          <w:szCs w:val="28"/>
        </w:rPr>
        <w:t xml:space="preserve"> on </w:t>
      </w:r>
      <w:r w:rsidR="00902BD7" w:rsidRPr="00007275">
        <w:rPr>
          <w:rFonts w:cs="Arial"/>
          <w:b/>
          <w:color w:val="C00000"/>
          <w:sz w:val="28"/>
          <w:szCs w:val="28"/>
          <w:u w:val="single"/>
        </w:rPr>
        <w:t>TUESDAY 23 APRIL 2024 at 5.00 p.m.</w:t>
      </w:r>
    </w:p>
    <w:p w:rsidR="002B52D0" w:rsidRPr="00007275" w:rsidRDefault="002B52D0" w:rsidP="000A65BE">
      <w:pPr>
        <w:jc w:val="both"/>
        <w:rPr>
          <w:rFonts w:cs="Arial"/>
          <w:bCs/>
          <w:sz w:val="28"/>
          <w:szCs w:val="28"/>
        </w:rPr>
      </w:pPr>
    </w:p>
    <w:p w:rsidR="00902BD7" w:rsidRPr="00007275" w:rsidRDefault="00902BD7" w:rsidP="000A65BE">
      <w:pPr>
        <w:jc w:val="both"/>
        <w:rPr>
          <w:rFonts w:cs="Arial"/>
          <w:b/>
          <w:bCs/>
          <w:sz w:val="28"/>
          <w:szCs w:val="28"/>
        </w:rPr>
      </w:pPr>
      <w:r w:rsidRPr="00007275">
        <w:rPr>
          <w:rFonts w:cs="Arial"/>
          <w:bCs/>
          <w:sz w:val="28"/>
          <w:szCs w:val="28"/>
        </w:rPr>
        <w:t xml:space="preserve">The following papers </w:t>
      </w:r>
      <w:r w:rsidR="0074421C" w:rsidRPr="00007275">
        <w:rPr>
          <w:rFonts w:cs="Arial"/>
          <w:bCs/>
          <w:sz w:val="28"/>
          <w:szCs w:val="28"/>
        </w:rPr>
        <w:t>have</w:t>
      </w:r>
      <w:r w:rsidRPr="00007275">
        <w:rPr>
          <w:rFonts w:cs="Arial"/>
          <w:bCs/>
          <w:sz w:val="28"/>
          <w:szCs w:val="28"/>
        </w:rPr>
        <w:t xml:space="preserve"> </w:t>
      </w:r>
      <w:r w:rsidR="0074421C" w:rsidRPr="00007275">
        <w:rPr>
          <w:rFonts w:cs="Arial"/>
          <w:bCs/>
          <w:sz w:val="28"/>
          <w:szCs w:val="28"/>
        </w:rPr>
        <w:t>previously</w:t>
      </w:r>
      <w:r w:rsidRPr="00007275">
        <w:rPr>
          <w:rFonts w:cs="Arial"/>
          <w:bCs/>
          <w:sz w:val="28"/>
          <w:szCs w:val="28"/>
        </w:rPr>
        <w:t xml:space="preserve"> </w:t>
      </w:r>
      <w:r w:rsidR="0074421C" w:rsidRPr="00007275">
        <w:rPr>
          <w:rFonts w:cs="Arial"/>
          <w:bCs/>
          <w:sz w:val="28"/>
          <w:szCs w:val="28"/>
        </w:rPr>
        <w:t>been circulated</w:t>
      </w:r>
      <w:r w:rsidRPr="00007275">
        <w:rPr>
          <w:rFonts w:cs="Arial"/>
          <w:bCs/>
          <w:sz w:val="28"/>
          <w:szCs w:val="28"/>
        </w:rPr>
        <w:t xml:space="preserve"> for your use:</w:t>
      </w:r>
    </w:p>
    <w:p w:rsidR="00902BD7" w:rsidRPr="00007275" w:rsidRDefault="00902BD7" w:rsidP="008B3EFC">
      <w:pPr>
        <w:pStyle w:val="ListParagraph"/>
        <w:numPr>
          <w:ilvl w:val="0"/>
          <w:numId w:val="8"/>
        </w:numPr>
        <w:jc w:val="both"/>
        <w:rPr>
          <w:bCs/>
          <w:sz w:val="28"/>
          <w:szCs w:val="28"/>
        </w:rPr>
      </w:pPr>
      <w:r w:rsidRPr="00007275">
        <w:rPr>
          <w:bCs/>
          <w:sz w:val="28"/>
          <w:szCs w:val="28"/>
        </w:rPr>
        <w:t>AGM Agenda</w:t>
      </w:r>
      <w:r w:rsidR="008B3EFC" w:rsidRPr="00007275">
        <w:rPr>
          <w:bCs/>
          <w:sz w:val="28"/>
          <w:szCs w:val="28"/>
        </w:rPr>
        <w:t xml:space="preserve"> 23/4/24</w:t>
      </w:r>
    </w:p>
    <w:p w:rsidR="00902BD7" w:rsidRPr="00007275" w:rsidRDefault="00902BD7" w:rsidP="008B3EFC">
      <w:pPr>
        <w:pStyle w:val="ListParagraph"/>
        <w:numPr>
          <w:ilvl w:val="0"/>
          <w:numId w:val="8"/>
        </w:numPr>
        <w:jc w:val="both"/>
        <w:rPr>
          <w:bCs/>
          <w:sz w:val="28"/>
          <w:szCs w:val="28"/>
        </w:rPr>
      </w:pPr>
      <w:r w:rsidRPr="00007275">
        <w:rPr>
          <w:bCs/>
          <w:sz w:val="28"/>
          <w:szCs w:val="28"/>
        </w:rPr>
        <w:t>A</w:t>
      </w:r>
      <w:r w:rsidR="008B3EFC" w:rsidRPr="00007275">
        <w:rPr>
          <w:bCs/>
          <w:sz w:val="28"/>
          <w:szCs w:val="28"/>
        </w:rPr>
        <w:t>GM</w:t>
      </w:r>
      <w:r w:rsidRPr="00007275">
        <w:rPr>
          <w:bCs/>
          <w:sz w:val="28"/>
          <w:szCs w:val="28"/>
        </w:rPr>
        <w:t xml:space="preserve"> Minutes 18/4/23</w:t>
      </w:r>
    </w:p>
    <w:p w:rsidR="008B3EFC" w:rsidRPr="00007275" w:rsidRDefault="008B3EFC" w:rsidP="008B3EFC">
      <w:pPr>
        <w:pStyle w:val="ListParagraph"/>
        <w:numPr>
          <w:ilvl w:val="0"/>
          <w:numId w:val="8"/>
        </w:numPr>
        <w:jc w:val="both"/>
        <w:rPr>
          <w:bCs/>
          <w:sz w:val="28"/>
          <w:szCs w:val="28"/>
        </w:rPr>
      </w:pPr>
      <w:r w:rsidRPr="00007275">
        <w:rPr>
          <w:bCs/>
          <w:sz w:val="28"/>
          <w:szCs w:val="28"/>
        </w:rPr>
        <w:t>ECA Constitution</w:t>
      </w:r>
    </w:p>
    <w:p w:rsidR="008B3EFC" w:rsidRPr="00007275" w:rsidRDefault="008B3EFC" w:rsidP="008B3EFC">
      <w:pPr>
        <w:pStyle w:val="ListParagraph"/>
        <w:numPr>
          <w:ilvl w:val="0"/>
          <w:numId w:val="8"/>
        </w:numPr>
        <w:jc w:val="both"/>
        <w:rPr>
          <w:bCs/>
          <w:sz w:val="28"/>
          <w:szCs w:val="28"/>
        </w:rPr>
      </w:pPr>
      <w:r w:rsidRPr="00007275">
        <w:rPr>
          <w:bCs/>
          <w:sz w:val="28"/>
          <w:szCs w:val="28"/>
        </w:rPr>
        <w:t>ECA Accounts</w:t>
      </w:r>
      <w:r w:rsidR="00F910B4" w:rsidRPr="00007275">
        <w:rPr>
          <w:bCs/>
          <w:sz w:val="28"/>
          <w:szCs w:val="28"/>
        </w:rPr>
        <w:t xml:space="preserve"> 2023/2024</w:t>
      </w:r>
    </w:p>
    <w:p w:rsidR="009E256B" w:rsidRPr="00007275" w:rsidRDefault="009E256B" w:rsidP="000A65BE">
      <w:pPr>
        <w:jc w:val="both"/>
        <w:rPr>
          <w:rStyle w:val="Hyperlink"/>
          <w:rFonts w:cs="Arial"/>
          <w:color w:val="auto"/>
          <w:sz w:val="34"/>
          <w:szCs w:val="34"/>
          <w:u w:val="none"/>
        </w:rPr>
      </w:pPr>
    </w:p>
    <w:p w:rsidR="009E256B" w:rsidRPr="00007275" w:rsidRDefault="0074421C" w:rsidP="00007275">
      <w:pPr>
        <w:pBdr>
          <w:top w:val="single" w:sz="4" w:space="1" w:color="auto"/>
          <w:left w:val="single" w:sz="4" w:space="4" w:color="auto"/>
          <w:bottom w:val="single" w:sz="4" w:space="0" w:color="auto"/>
          <w:right w:val="single" w:sz="4" w:space="4" w:color="auto"/>
        </w:pBdr>
        <w:rPr>
          <w:rStyle w:val="Hyperlink"/>
          <w:rFonts w:cs="Arial"/>
          <w:color w:val="auto"/>
          <w:sz w:val="34"/>
          <w:szCs w:val="34"/>
          <w:u w:val="none"/>
        </w:rPr>
      </w:pPr>
      <w:r w:rsidRPr="00007275">
        <w:rPr>
          <w:rStyle w:val="Hyperlink"/>
          <w:rFonts w:cs="Arial"/>
          <w:b/>
          <w:color w:val="C00000"/>
          <w:sz w:val="34"/>
          <w:szCs w:val="34"/>
          <w:highlight w:val="yellow"/>
          <w:u w:val="none"/>
        </w:rPr>
        <w:t>P</w:t>
      </w:r>
      <w:r w:rsidR="009E256B" w:rsidRPr="00007275">
        <w:rPr>
          <w:rStyle w:val="Hyperlink"/>
          <w:rFonts w:cs="Arial"/>
          <w:b/>
          <w:color w:val="C00000"/>
          <w:sz w:val="34"/>
          <w:szCs w:val="34"/>
          <w:highlight w:val="yellow"/>
          <w:u w:val="none"/>
        </w:rPr>
        <w:t xml:space="preserve">lease reserve your place </w:t>
      </w:r>
      <w:r w:rsidR="00BB21CB" w:rsidRPr="00007275">
        <w:rPr>
          <w:rStyle w:val="Hyperlink"/>
          <w:rFonts w:cs="Arial"/>
          <w:b/>
          <w:color w:val="C00000"/>
          <w:sz w:val="34"/>
          <w:szCs w:val="34"/>
          <w:highlight w:val="yellow"/>
          <w:u w:val="none"/>
        </w:rPr>
        <w:t xml:space="preserve">at the </w:t>
      </w:r>
      <w:r w:rsidR="00C70B56" w:rsidRPr="00007275">
        <w:rPr>
          <w:rStyle w:val="Hyperlink"/>
          <w:rFonts w:cs="Arial"/>
          <w:b/>
          <w:color w:val="C00000"/>
          <w:sz w:val="34"/>
          <w:szCs w:val="34"/>
          <w:highlight w:val="yellow"/>
          <w:u w:val="none"/>
        </w:rPr>
        <w:t>Annual General Meeting</w:t>
      </w:r>
      <w:r w:rsidR="00BB21CB" w:rsidRPr="00007275">
        <w:rPr>
          <w:rStyle w:val="Hyperlink"/>
          <w:rFonts w:cs="Arial"/>
          <w:b/>
          <w:color w:val="C00000"/>
          <w:sz w:val="34"/>
          <w:szCs w:val="34"/>
          <w:highlight w:val="yellow"/>
          <w:u w:val="none"/>
        </w:rPr>
        <w:t xml:space="preserve"> </w:t>
      </w:r>
      <w:r w:rsidR="009E256B" w:rsidRPr="00007275">
        <w:rPr>
          <w:rFonts w:cs="Arial"/>
          <w:b/>
          <w:color w:val="C00000"/>
          <w:sz w:val="34"/>
          <w:szCs w:val="34"/>
          <w:highlight w:val="yellow"/>
        </w:rPr>
        <w:t xml:space="preserve">by e-mailing our Secretary, Sue Leek, on </w:t>
      </w:r>
      <w:hyperlink r:id="rId8" w:history="1">
        <w:r w:rsidR="009E256B" w:rsidRPr="00007275">
          <w:rPr>
            <w:rStyle w:val="Hyperlink"/>
            <w:rFonts w:cs="Arial"/>
            <w:b/>
            <w:sz w:val="34"/>
            <w:szCs w:val="34"/>
            <w:highlight w:val="yellow"/>
          </w:rPr>
          <w:t>secretary@essexclerks.org</w:t>
        </w:r>
      </w:hyperlink>
      <w:r w:rsidR="009E256B" w:rsidRPr="00007275">
        <w:rPr>
          <w:rStyle w:val="Hyperlink"/>
          <w:rFonts w:cs="Arial"/>
          <w:b/>
          <w:sz w:val="34"/>
          <w:szCs w:val="34"/>
          <w:highlight w:val="yellow"/>
        </w:rPr>
        <w:t>.</w:t>
      </w:r>
      <w:r w:rsidR="009E256B" w:rsidRPr="00007275">
        <w:rPr>
          <w:rStyle w:val="Hyperlink"/>
          <w:rFonts w:cs="Arial"/>
          <w:b/>
          <w:color w:val="auto"/>
          <w:sz w:val="34"/>
          <w:szCs w:val="34"/>
          <w:highlight w:val="yellow"/>
          <w:u w:val="none"/>
        </w:rPr>
        <w:t xml:space="preserve"> </w:t>
      </w:r>
      <w:r w:rsidR="00007275">
        <w:rPr>
          <w:rStyle w:val="Hyperlink"/>
          <w:rFonts w:cs="Arial"/>
          <w:b/>
          <w:color w:val="auto"/>
          <w:sz w:val="34"/>
          <w:szCs w:val="34"/>
          <w:highlight w:val="yellow"/>
          <w:u w:val="none"/>
        </w:rPr>
        <w:t xml:space="preserve">  </w:t>
      </w:r>
      <w:r w:rsidR="009E256B" w:rsidRPr="00007275">
        <w:rPr>
          <w:rStyle w:val="Hyperlink"/>
          <w:rFonts w:cs="Arial"/>
          <w:b/>
          <w:color w:val="C00000"/>
          <w:sz w:val="34"/>
          <w:szCs w:val="34"/>
          <w:highlight w:val="yellow"/>
          <w:u w:val="none"/>
        </w:rPr>
        <w:t>You will then be sent the link to join the meeting.</w:t>
      </w:r>
    </w:p>
    <w:p w:rsidR="002858D2" w:rsidRPr="00007275" w:rsidRDefault="002858D2" w:rsidP="000A65BE">
      <w:pPr>
        <w:jc w:val="both"/>
        <w:rPr>
          <w:rFonts w:cs="Arial"/>
          <w:sz w:val="34"/>
          <w:szCs w:val="34"/>
          <w:lang w:val="en"/>
        </w:rPr>
      </w:pPr>
    </w:p>
    <w:p w:rsidR="00007275" w:rsidRPr="00007275" w:rsidRDefault="00007275" w:rsidP="00007275">
      <w:pPr>
        <w:jc w:val="both"/>
        <w:rPr>
          <w:rFonts w:cs="Arial"/>
          <w:b/>
          <w:bCs/>
          <w:sz w:val="28"/>
          <w:szCs w:val="28"/>
        </w:rPr>
      </w:pPr>
      <w:r w:rsidRPr="00007275">
        <w:rPr>
          <w:rFonts w:cs="Arial"/>
          <w:b/>
          <w:bCs/>
          <w:sz w:val="28"/>
          <w:szCs w:val="28"/>
        </w:rPr>
        <w:t xml:space="preserve">As reported in the Special Newsletter, the Clerks’ Information Update after the AGM will </w:t>
      </w:r>
      <w:r w:rsidRPr="00007275">
        <w:rPr>
          <w:rFonts w:cs="Arial"/>
          <w:b/>
          <w:bCs/>
          <w:sz w:val="28"/>
          <w:szCs w:val="28"/>
          <w:u w:val="single"/>
        </w:rPr>
        <w:t>NOT</w:t>
      </w:r>
      <w:r w:rsidRPr="00007275">
        <w:rPr>
          <w:rFonts w:cs="Arial"/>
          <w:b/>
          <w:bCs/>
          <w:sz w:val="28"/>
          <w:szCs w:val="28"/>
        </w:rPr>
        <w:t>, now be held, and a decision on the ECA Annual Conference, scheduled to be held on Thursday 13 June 2024, will be made following the AGM.</w:t>
      </w:r>
    </w:p>
    <w:p w:rsidR="00007275" w:rsidRPr="00007275" w:rsidRDefault="00007275" w:rsidP="000A65BE">
      <w:pPr>
        <w:jc w:val="both"/>
        <w:rPr>
          <w:rFonts w:cs="Arial"/>
          <w:sz w:val="28"/>
          <w:szCs w:val="28"/>
          <w:lang w:val="en"/>
        </w:rPr>
      </w:pPr>
    </w:p>
    <w:p w:rsidR="0064476E" w:rsidRPr="00007275" w:rsidRDefault="0064476E" w:rsidP="008B3EFC">
      <w:pPr>
        <w:rPr>
          <w:rFonts w:cs="Arial"/>
          <w:sz w:val="28"/>
          <w:szCs w:val="28"/>
        </w:rPr>
      </w:pPr>
    </w:p>
    <w:p w:rsidR="0064476E" w:rsidRPr="00007275" w:rsidRDefault="0064476E" w:rsidP="000A65BE">
      <w:pPr>
        <w:pStyle w:val="NormalWeb"/>
        <w:spacing w:before="0" w:beforeAutospacing="0" w:after="0" w:afterAutospacing="0"/>
        <w:jc w:val="both"/>
        <w:rPr>
          <w:rFonts w:ascii="Arial" w:hAnsi="Arial" w:cs="Arial"/>
          <w:sz w:val="28"/>
          <w:szCs w:val="28"/>
          <w:lang w:val="en-US"/>
        </w:rPr>
      </w:pPr>
    </w:p>
    <w:p w:rsidR="0064476E" w:rsidRPr="00007275" w:rsidRDefault="0064476E" w:rsidP="000A65BE">
      <w:pPr>
        <w:pStyle w:val="NormalWeb"/>
        <w:spacing w:before="0" w:beforeAutospacing="0" w:after="0" w:afterAutospacing="0"/>
        <w:jc w:val="both"/>
        <w:rPr>
          <w:rFonts w:ascii="Arial" w:hAnsi="Arial" w:cs="Arial"/>
          <w:sz w:val="28"/>
          <w:szCs w:val="28"/>
        </w:rPr>
      </w:pPr>
      <w:r w:rsidRPr="00007275">
        <w:rPr>
          <w:rFonts w:ascii="Arial" w:hAnsi="Arial" w:cs="Arial"/>
          <w:sz w:val="28"/>
          <w:szCs w:val="28"/>
          <w:lang w:val="en-US"/>
        </w:rPr>
        <w:t>Peter Bates</w:t>
      </w:r>
    </w:p>
    <w:p w:rsidR="0064476E" w:rsidRPr="00007275" w:rsidRDefault="0064476E" w:rsidP="000A65BE">
      <w:pPr>
        <w:pStyle w:val="NormalWeb"/>
        <w:spacing w:before="0" w:beforeAutospacing="0" w:after="0" w:afterAutospacing="0"/>
        <w:jc w:val="both"/>
        <w:rPr>
          <w:rFonts w:ascii="Arial" w:hAnsi="Arial" w:cs="Arial"/>
          <w:sz w:val="28"/>
          <w:szCs w:val="28"/>
        </w:rPr>
      </w:pPr>
      <w:r w:rsidRPr="00007275">
        <w:rPr>
          <w:rFonts w:ascii="Arial" w:hAnsi="Arial" w:cs="Arial"/>
          <w:sz w:val="28"/>
          <w:szCs w:val="28"/>
          <w:lang w:val="en-US"/>
        </w:rPr>
        <w:t>Membership Secretary</w:t>
      </w:r>
    </w:p>
    <w:p w:rsidR="0064476E" w:rsidRPr="00007275" w:rsidRDefault="0064476E" w:rsidP="000A65BE">
      <w:pPr>
        <w:pStyle w:val="NormalWeb"/>
        <w:spacing w:before="0" w:beforeAutospacing="0" w:after="0" w:afterAutospacing="0"/>
        <w:jc w:val="both"/>
        <w:rPr>
          <w:rFonts w:ascii="Arial" w:hAnsi="Arial" w:cs="Arial"/>
          <w:sz w:val="28"/>
          <w:szCs w:val="28"/>
        </w:rPr>
      </w:pPr>
      <w:r w:rsidRPr="00007275">
        <w:rPr>
          <w:rFonts w:ascii="Arial" w:hAnsi="Arial" w:cs="Arial"/>
          <w:sz w:val="28"/>
          <w:szCs w:val="28"/>
          <w:lang w:val="en-US"/>
        </w:rPr>
        <w:t>Essex Clerks’ Association </w:t>
      </w:r>
    </w:p>
    <w:p w:rsidR="00130F79" w:rsidRPr="00007275" w:rsidRDefault="0064476E" w:rsidP="000A65BE">
      <w:pPr>
        <w:pStyle w:val="NormalWeb"/>
        <w:spacing w:before="0" w:beforeAutospacing="0" w:after="0" w:afterAutospacing="0"/>
        <w:rPr>
          <w:rFonts w:ascii="Arial" w:hAnsi="Arial" w:cs="Arial"/>
          <w:i/>
          <w:iCs/>
          <w:sz w:val="28"/>
          <w:szCs w:val="28"/>
          <w:lang w:val="en-US"/>
        </w:rPr>
      </w:pPr>
      <w:r w:rsidRPr="00007275">
        <w:rPr>
          <w:rFonts w:ascii="Arial" w:hAnsi="Arial" w:cs="Arial"/>
          <w:i/>
          <w:iCs/>
          <w:sz w:val="28"/>
          <w:szCs w:val="28"/>
          <w:lang w:val="en-US"/>
        </w:rPr>
        <w:t>32 Kelly Road, Bowers Gifford, Basildon, Essex, SS13 2HL</w:t>
      </w:r>
    </w:p>
    <w:p w:rsidR="00E35790" w:rsidRPr="00007275" w:rsidRDefault="00096BB0" w:rsidP="000A65BE">
      <w:pPr>
        <w:pStyle w:val="NormalWeb"/>
        <w:spacing w:before="0" w:beforeAutospacing="0" w:after="0" w:afterAutospacing="0"/>
        <w:rPr>
          <w:rFonts w:ascii="Arial" w:hAnsi="Arial" w:cs="Arial"/>
          <w:i/>
          <w:iCs/>
          <w:sz w:val="28"/>
          <w:szCs w:val="28"/>
          <w:lang w:val="en-US"/>
        </w:rPr>
      </w:pPr>
      <w:hyperlink r:id="rId9" w:history="1">
        <w:r w:rsidR="0064476E" w:rsidRPr="00007275">
          <w:rPr>
            <w:rStyle w:val="Hyperlink"/>
            <w:rFonts w:ascii="Arial" w:hAnsi="Arial" w:cs="Arial"/>
            <w:i/>
            <w:iCs/>
            <w:sz w:val="28"/>
            <w:szCs w:val="28"/>
            <w:lang w:val="en-US"/>
          </w:rPr>
          <w:t>membership@essexclerks.org</w:t>
        </w:r>
      </w:hyperlink>
      <w:r w:rsidR="0064476E" w:rsidRPr="00007275">
        <w:rPr>
          <w:rStyle w:val="Hyperlink"/>
          <w:rFonts w:ascii="Arial" w:hAnsi="Arial" w:cs="Arial"/>
          <w:i/>
          <w:iCs/>
          <w:sz w:val="28"/>
          <w:szCs w:val="28"/>
          <w:u w:val="none"/>
          <w:lang w:val="en-US"/>
        </w:rPr>
        <w:t xml:space="preserve"> / </w:t>
      </w:r>
      <w:hyperlink r:id="rId10" w:history="1">
        <w:r w:rsidR="0064476E" w:rsidRPr="00007275">
          <w:rPr>
            <w:rStyle w:val="Hyperlink"/>
            <w:rFonts w:ascii="Arial" w:hAnsi="Arial" w:cs="Arial"/>
            <w:i/>
            <w:iCs/>
            <w:sz w:val="28"/>
            <w:szCs w:val="28"/>
            <w:lang w:val="en-US"/>
          </w:rPr>
          <w:t>linda_peterbates@tinyworld.co.uk</w:t>
        </w:r>
      </w:hyperlink>
      <w:r w:rsidR="0064476E" w:rsidRPr="00007275">
        <w:rPr>
          <w:rStyle w:val="Hyperlink"/>
          <w:rFonts w:ascii="Arial" w:hAnsi="Arial" w:cs="Arial"/>
          <w:i/>
          <w:iCs/>
          <w:sz w:val="28"/>
          <w:szCs w:val="28"/>
          <w:u w:val="none"/>
          <w:lang w:val="en-US"/>
        </w:rPr>
        <w:t xml:space="preserve"> </w:t>
      </w:r>
      <w:r w:rsidR="00407385" w:rsidRPr="00007275">
        <w:rPr>
          <w:rStyle w:val="Hyperlink"/>
          <w:rFonts w:ascii="Arial" w:hAnsi="Arial" w:cs="Arial"/>
          <w:i/>
          <w:iCs/>
          <w:sz w:val="28"/>
          <w:szCs w:val="28"/>
          <w:u w:val="none"/>
          <w:lang w:val="en-US"/>
        </w:rPr>
        <w:t xml:space="preserve"> </w:t>
      </w:r>
      <w:r w:rsidR="0064476E" w:rsidRPr="00007275">
        <w:rPr>
          <w:rFonts w:ascii="Arial" w:hAnsi="Arial" w:cs="Arial"/>
          <w:i/>
          <w:iCs/>
          <w:sz w:val="28"/>
          <w:szCs w:val="28"/>
          <w:lang w:val="en-US"/>
        </w:rPr>
        <w:t>01268 916289</w:t>
      </w:r>
    </w:p>
    <w:p w:rsidR="0074421C" w:rsidRPr="00007275" w:rsidRDefault="0074421C" w:rsidP="000A65BE">
      <w:pPr>
        <w:pStyle w:val="NormalWeb"/>
        <w:spacing w:before="0" w:beforeAutospacing="0" w:after="0" w:afterAutospacing="0"/>
        <w:rPr>
          <w:rFonts w:ascii="Arial" w:hAnsi="Arial" w:cs="Arial"/>
          <w:i/>
          <w:iCs/>
          <w:sz w:val="28"/>
          <w:szCs w:val="28"/>
          <w:lang w:val="en-US"/>
        </w:rPr>
      </w:pPr>
    </w:p>
    <w:p w:rsidR="0074421C" w:rsidRDefault="0074421C" w:rsidP="000A65BE">
      <w:pPr>
        <w:pStyle w:val="NormalWeb"/>
        <w:spacing w:before="0" w:beforeAutospacing="0" w:after="0" w:afterAutospacing="0"/>
        <w:rPr>
          <w:rFonts w:ascii="Arial" w:hAnsi="Arial" w:cs="Arial"/>
          <w:i/>
          <w:iCs/>
          <w:lang w:val="en-US"/>
        </w:rPr>
      </w:pPr>
    </w:p>
    <w:p w:rsidR="00007275" w:rsidRDefault="00007275">
      <w:pPr>
        <w:rPr>
          <w:rFonts w:eastAsia="Times New Roman" w:cs="Arial"/>
          <w:i/>
          <w:iCs/>
          <w:szCs w:val="24"/>
          <w:lang w:val="en-US" w:eastAsia="en-GB"/>
        </w:rPr>
      </w:pPr>
      <w:r>
        <w:rPr>
          <w:rFonts w:cs="Arial"/>
          <w:i/>
          <w:iCs/>
          <w:lang w:val="en-US"/>
        </w:rPr>
        <w:br w:type="page"/>
      </w:r>
    </w:p>
    <w:p w:rsidR="0074421C" w:rsidRDefault="0074421C" w:rsidP="0074421C">
      <w:pPr>
        <w:jc w:val="center"/>
        <w:rPr>
          <w:rFonts w:cs="Arial"/>
          <w:b/>
          <w:szCs w:val="24"/>
        </w:rPr>
      </w:pPr>
      <w:r w:rsidRPr="009938F7">
        <w:rPr>
          <w:rFonts w:cs="Arial"/>
          <w:b/>
          <w:szCs w:val="24"/>
        </w:rPr>
        <w:lastRenderedPageBreak/>
        <w:t xml:space="preserve">ESSEX CLERKS’ ASSOCIATION </w:t>
      </w:r>
    </w:p>
    <w:p w:rsidR="0074421C" w:rsidRPr="009938F7" w:rsidRDefault="0074421C" w:rsidP="0074421C">
      <w:pPr>
        <w:jc w:val="center"/>
        <w:rPr>
          <w:rFonts w:cs="Arial"/>
          <w:b/>
          <w:szCs w:val="24"/>
        </w:rPr>
      </w:pPr>
      <w:r w:rsidRPr="009F2A03">
        <w:rPr>
          <w:rFonts w:cs="Arial"/>
          <w:b/>
          <w:color w:val="C00000"/>
          <w:szCs w:val="24"/>
        </w:rPr>
        <w:t xml:space="preserve">IMPORTANT UPDATE </w:t>
      </w:r>
      <w:r w:rsidRPr="009938F7">
        <w:rPr>
          <w:rFonts w:cs="Arial"/>
          <w:b/>
          <w:szCs w:val="24"/>
        </w:rPr>
        <w:t xml:space="preserve">– </w:t>
      </w:r>
      <w:r>
        <w:rPr>
          <w:rFonts w:cs="Arial"/>
          <w:b/>
          <w:szCs w:val="24"/>
        </w:rPr>
        <w:t>MARCH 2024</w:t>
      </w:r>
    </w:p>
    <w:p w:rsidR="0074421C" w:rsidRPr="009938F7" w:rsidRDefault="0074421C" w:rsidP="0074421C">
      <w:pPr>
        <w:rPr>
          <w:rFonts w:cs="Arial"/>
          <w:szCs w:val="24"/>
        </w:rPr>
      </w:pPr>
    </w:p>
    <w:p w:rsidR="0074421C" w:rsidRPr="009938F7" w:rsidRDefault="0074421C" w:rsidP="0074421C">
      <w:pPr>
        <w:jc w:val="both"/>
        <w:rPr>
          <w:rFonts w:cs="Arial"/>
          <w:szCs w:val="24"/>
        </w:rPr>
      </w:pPr>
      <w:r w:rsidRPr="009938F7">
        <w:rPr>
          <w:rFonts w:cs="Arial"/>
          <w:szCs w:val="24"/>
        </w:rPr>
        <w:t>It is with sadness that we must advise that Tina Weavers, who has been Chair of the ECA for many years, has stepped down from the role with immediate effect.  She has now retired from clerking and relocated away from Essex to be closer to her family.  She will be greatly missed by the ECA and we thank her for all her work over the years to help clerks.  Tina has been a driving force for both the work and development of the ECA during her time as Chair.  Tina’s departure has had an obvious knock-on effect on the ECA Executive Committee which has raised questions about the future of the ECA itself.  Tina’s professional knowledge was a very key part of what the ECA was able to offer clerks through the termly briefings.</w:t>
      </w:r>
    </w:p>
    <w:p w:rsidR="0074421C" w:rsidRPr="009938F7" w:rsidRDefault="0074421C" w:rsidP="0074421C">
      <w:pPr>
        <w:rPr>
          <w:rFonts w:cs="Arial"/>
          <w:szCs w:val="24"/>
        </w:rPr>
      </w:pPr>
    </w:p>
    <w:p w:rsidR="0074421C" w:rsidRPr="009938F7" w:rsidRDefault="0074421C" w:rsidP="0074421C">
      <w:pPr>
        <w:rPr>
          <w:rFonts w:cs="Arial"/>
          <w:szCs w:val="24"/>
        </w:rPr>
      </w:pPr>
      <w:r w:rsidRPr="009938F7">
        <w:rPr>
          <w:rFonts w:cs="Arial"/>
          <w:szCs w:val="24"/>
        </w:rPr>
        <w:t>The ECA Executive Committee has now discussed this situation and identified two major issues:</w:t>
      </w:r>
    </w:p>
    <w:p w:rsidR="0074421C" w:rsidRPr="009938F7" w:rsidRDefault="0074421C" w:rsidP="0074421C">
      <w:pPr>
        <w:rPr>
          <w:rFonts w:cs="Arial"/>
          <w:szCs w:val="24"/>
        </w:rPr>
      </w:pPr>
    </w:p>
    <w:p w:rsidR="0074421C" w:rsidRPr="009938F7" w:rsidRDefault="0074421C" w:rsidP="0074421C">
      <w:pPr>
        <w:tabs>
          <w:tab w:val="left" w:pos="426"/>
        </w:tabs>
        <w:jc w:val="both"/>
        <w:rPr>
          <w:rFonts w:cs="Arial"/>
          <w:szCs w:val="24"/>
        </w:rPr>
      </w:pPr>
      <w:r w:rsidRPr="009938F7">
        <w:rPr>
          <w:rFonts w:cs="Arial"/>
          <w:szCs w:val="24"/>
        </w:rPr>
        <w:t>1.</w:t>
      </w:r>
      <w:r w:rsidRPr="009938F7">
        <w:rPr>
          <w:rFonts w:cs="Arial"/>
          <w:szCs w:val="24"/>
        </w:rPr>
        <w:tab/>
        <w:t>If the ECA is to continue, a new person will be needed to take on the role of Chair.  The role we envisage for the Chair of the ECA is not the same as it was previously and does not necessarily include the requirement to undertake the ECA termly briefings, as this task does require professional knowledge as well as time.  The Executive Committee is investigating alternative ways of distributing information to clerks which could involve the current style of briefings ceasing.  Also, additional members will be required on the Executive Committee itself in the near future to help address the issue of succession planning.</w:t>
      </w:r>
    </w:p>
    <w:p w:rsidR="0074421C" w:rsidRPr="009938F7" w:rsidRDefault="0074421C" w:rsidP="0074421C">
      <w:pPr>
        <w:tabs>
          <w:tab w:val="left" w:pos="426"/>
        </w:tabs>
        <w:rPr>
          <w:rFonts w:cs="Arial"/>
          <w:szCs w:val="24"/>
        </w:rPr>
      </w:pPr>
    </w:p>
    <w:p w:rsidR="0074421C" w:rsidRPr="009938F7" w:rsidRDefault="0074421C" w:rsidP="0074421C">
      <w:pPr>
        <w:tabs>
          <w:tab w:val="left" w:pos="426"/>
        </w:tabs>
        <w:jc w:val="both"/>
        <w:rPr>
          <w:rFonts w:cs="Arial"/>
          <w:szCs w:val="24"/>
        </w:rPr>
      </w:pPr>
      <w:r w:rsidRPr="009938F7">
        <w:rPr>
          <w:rFonts w:cs="Arial"/>
          <w:szCs w:val="24"/>
        </w:rPr>
        <w:t>2.</w:t>
      </w:r>
      <w:r w:rsidRPr="009938F7">
        <w:rPr>
          <w:rFonts w:cs="Arial"/>
          <w:szCs w:val="24"/>
        </w:rPr>
        <w:tab/>
        <w:t>If nobody can be found to take on the role of Chair, a decision may have to be made on the viability of the ECA itself.  Dissolution of the ECA in accordance with the constitution is the worst-case scenario but is a very real possibility at the moment.  Times have changed since the ECA was formed and clerking information has become far more readily available to clerks through various other online organisations.</w:t>
      </w:r>
    </w:p>
    <w:p w:rsidR="0074421C" w:rsidRPr="009938F7" w:rsidRDefault="0074421C" w:rsidP="0074421C">
      <w:pPr>
        <w:tabs>
          <w:tab w:val="left" w:pos="426"/>
        </w:tabs>
        <w:rPr>
          <w:rFonts w:cs="Arial"/>
          <w:szCs w:val="24"/>
        </w:rPr>
      </w:pPr>
    </w:p>
    <w:p w:rsidR="0074421C" w:rsidRDefault="0074421C" w:rsidP="0074421C">
      <w:pPr>
        <w:tabs>
          <w:tab w:val="left" w:pos="426"/>
        </w:tabs>
        <w:jc w:val="both"/>
        <w:rPr>
          <w:rFonts w:cs="Arial"/>
          <w:szCs w:val="24"/>
        </w:rPr>
      </w:pPr>
      <w:r w:rsidRPr="005547E6">
        <w:rPr>
          <w:rFonts w:cs="Arial"/>
          <w:b/>
          <w:szCs w:val="24"/>
        </w:rPr>
        <w:t>These issues will be raised for discussion, and possible decisions, at the</w:t>
      </w:r>
      <w:r w:rsidRPr="009938F7">
        <w:rPr>
          <w:rFonts w:cs="Arial"/>
          <w:szCs w:val="24"/>
        </w:rPr>
        <w:t xml:space="preserve"> </w:t>
      </w:r>
      <w:r w:rsidRPr="005547E6">
        <w:rPr>
          <w:rFonts w:cs="Arial"/>
          <w:b/>
          <w:color w:val="C00000"/>
          <w:szCs w:val="24"/>
        </w:rPr>
        <w:t>ECA AGM</w:t>
      </w:r>
      <w:r w:rsidRPr="005547E6">
        <w:rPr>
          <w:rFonts w:cs="Arial"/>
          <w:color w:val="C00000"/>
          <w:szCs w:val="24"/>
        </w:rPr>
        <w:t xml:space="preserve"> </w:t>
      </w:r>
      <w:r w:rsidRPr="009938F7">
        <w:rPr>
          <w:rFonts w:cs="Arial"/>
          <w:szCs w:val="24"/>
        </w:rPr>
        <w:t xml:space="preserve">being held </w:t>
      </w:r>
      <w:r w:rsidRPr="005547E6">
        <w:rPr>
          <w:rFonts w:cs="Arial"/>
          <w:b/>
          <w:szCs w:val="24"/>
        </w:rPr>
        <w:t>via Zoom</w:t>
      </w:r>
      <w:r w:rsidRPr="009938F7">
        <w:rPr>
          <w:rFonts w:cs="Arial"/>
          <w:szCs w:val="24"/>
        </w:rPr>
        <w:t xml:space="preserve"> </w:t>
      </w:r>
      <w:r w:rsidRPr="005547E6">
        <w:rPr>
          <w:rFonts w:cs="Arial"/>
          <w:b/>
          <w:szCs w:val="24"/>
        </w:rPr>
        <w:t xml:space="preserve">on </w:t>
      </w:r>
      <w:r>
        <w:rPr>
          <w:rFonts w:cs="Arial"/>
          <w:b/>
          <w:color w:val="C00000"/>
          <w:szCs w:val="24"/>
          <w:u w:val="single"/>
        </w:rPr>
        <w:t>TUESDAY</w:t>
      </w:r>
      <w:r w:rsidRPr="005547E6">
        <w:rPr>
          <w:rFonts w:cs="Arial"/>
          <w:b/>
          <w:color w:val="C00000"/>
          <w:szCs w:val="24"/>
          <w:u w:val="single"/>
        </w:rPr>
        <w:t xml:space="preserve"> 23 </w:t>
      </w:r>
      <w:r>
        <w:rPr>
          <w:rFonts w:cs="Arial"/>
          <w:b/>
          <w:color w:val="C00000"/>
          <w:szCs w:val="24"/>
          <w:u w:val="single"/>
        </w:rPr>
        <w:t>APRIL</w:t>
      </w:r>
      <w:r w:rsidRPr="005547E6">
        <w:rPr>
          <w:rFonts w:cs="Arial"/>
          <w:b/>
          <w:color w:val="C00000"/>
          <w:szCs w:val="24"/>
          <w:u w:val="single"/>
        </w:rPr>
        <w:t xml:space="preserve"> 2024</w:t>
      </w:r>
      <w:r w:rsidRPr="005547E6">
        <w:rPr>
          <w:rFonts w:cs="Arial"/>
          <w:color w:val="C00000"/>
          <w:szCs w:val="24"/>
        </w:rPr>
        <w:t xml:space="preserve"> at </w:t>
      </w:r>
      <w:r w:rsidRPr="005547E6">
        <w:rPr>
          <w:rFonts w:cs="Arial"/>
          <w:b/>
          <w:color w:val="C00000"/>
          <w:szCs w:val="24"/>
          <w:u w:val="single"/>
        </w:rPr>
        <w:t>5.00pm</w:t>
      </w:r>
      <w:r w:rsidRPr="005547E6">
        <w:rPr>
          <w:rFonts w:cs="Arial"/>
          <w:b/>
          <w:color w:val="C00000"/>
          <w:szCs w:val="24"/>
        </w:rPr>
        <w:t xml:space="preserve"> </w:t>
      </w:r>
      <w:r w:rsidRPr="009938F7">
        <w:rPr>
          <w:rFonts w:cs="Arial"/>
          <w:szCs w:val="24"/>
        </w:rPr>
        <w:t xml:space="preserve">and we please request that as many ECA members as possible make the effort to attend this </w:t>
      </w:r>
      <w:r w:rsidRPr="005547E6">
        <w:rPr>
          <w:rFonts w:cs="Arial"/>
          <w:b/>
          <w:szCs w:val="24"/>
          <w:u w:val="single"/>
        </w:rPr>
        <w:t>very important</w:t>
      </w:r>
      <w:r w:rsidRPr="009938F7">
        <w:rPr>
          <w:rFonts w:cs="Arial"/>
          <w:szCs w:val="24"/>
        </w:rPr>
        <w:t xml:space="preserve"> AGM.  The discussions/decisions taken by those attending the AGM may well influence whether or not the ECA Conference planned for 13</w:t>
      </w:r>
      <w:r w:rsidRPr="009938F7">
        <w:rPr>
          <w:rFonts w:cs="Arial"/>
          <w:szCs w:val="24"/>
          <w:vertAlign w:val="superscript"/>
        </w:rPr>
        <w:t>th</w:t>
      </w:r>
      <w:r w:rsidRPr="009938F7">
        <w:rPr>
          <w:rFonts w:cs="Arial"/>
          <w:szCs w:val="24"/>
        </w:rPr>
        <w:t xml:space="preserve"> June goes ahead.  </w:t>
      </w:r>
    </w:p>
    <w:p w:rsidR="0074421C" w:rsidRDefault="0074421C" w:rsidP="0074421C">
      <w:pPr>
        <w:tabs>
          <w:tab w:val="left" w:pos="426"/>
        </w:tabs>
        <w:jc w:val="both"/>
        <w:rPr>
          <w:rFonts w:cs="Arial"/>
          <w:szCs w:val="24"/>
        </w:rPr>
      </w:pPr>
    </w:p>
    <w:p w:rsidR="0074421C" w:rsidRPr="009938F7" w:rsidRDefault="0074421C" w:rsidP="0074421C">
      <w:pPr>
        <w:tabs>
          <w:tab w:val="left" w:pos="426"/>
        </w:tabs>
        <w:jc w:val="both"/>
        <w:rPr>
          <w:rFonts w:cs="Arial"/>
          <w:szCs w:val="24"/>
        </w:rPr>
      </w:pPr>
      <w:r w:rsidRPr="005547E6">
        <w:rPr>
          <w:rFonts w:cs="Arial"/>
          <w:b/>
          <w:szCs w:val="24"/>
        </w:rPr>
        <w:t xml:space="preserve">There will </w:t>
      </w:r>
      <w:r>
        <w:rPr>
          <w:rFonts w:cs="Arial"/>
          <w:b/>
          <w:szCs w:val="24"/>
          <w:u w:val="single"/>
        </w:rPr>
        <w:t>NOT</w:t>
      </w:r>
      <w:r w:rsidRPr="005547E6">
        <w:rPr>
          <w:rFonts w:cs="Arial"/>
          <w:b/>
          <w:szCs w:val="24"/>
        </w:rPr>
        <w:t xml:space="preserve"> be the usual termly briefing following the AGM on 23</w:t>
      </w:r>
      <w:r w:rsidRPr="005547E6">
        <w:rPr>
          <w:rFonts w:cs="Arial"/>
          <w:b/>
          <w:szCs w:val="24"/>
          <w:vertAlign w:val="superscript"/>
        </w:rPr>
        <w:t>rd</w:t>
      </w:r>
      <w:r w:rsidRPr="005547E6">
        <w:rPr>
          <w:rFonts w:cs="Arial"/>
          <w:b/>
          <w:szCs w:val="24"/>
        </w:rPr>
        <w:t xml:space="preserve"> April.</w:t>
      </w:r>
    </w:p>
    <w:p w:rsidR="0074421C" w:rsidRPr="009938F7" w:rsidRDefault="0074421C" w:rsidP="0074421C">
      <w:pPr>
        <w:tabs>
          <w:tab w:val="left" w:pos="426"/>
        </w:tabs>
        <w:rPr>
          <w:rFonts w:cs="Arial"/>
          <w:szCs w:val="24"/>
        </w:rPr>
      </w:pPr>
    </w:p>
    <w:p w:rsidR="0074421C" w:rsidRDefault="0074421C" w:rsidP="0074421C">
      <w:pPr>
        <w:tabs>
          <w:tab w:val="left" w:pos="426"/>
        </w:tabs>
        <w:jc w:val="both"/>
        <w:rPr>
          <w:rFonts w:cs="Arial"/>
          <w:szCs w:val="24"/>
        </w:rPr>
      </w:pPr>
      <w:r w:rsidRPr="009938F7">
        <w:rPr>
          <w:rFonts w:cs="Arial"/>
          <w:szCs w:val="24"/>
        </w:rPr>
        <w:t>In order to help the Executive Committee understand whether the ECA can continue, and in what format, we would be very grateful if you could complete this short survey</w:t>
      </w:r>
      <w:r>
        <w:rPr>
          <w:rFonts w:cs="Arial"/>
          <w:szCs w:val="24"/>
        </w:rPr>
        <w:t>:</w:t>
      </w:r>
      <w:r w:rsidRPr="009938F7">
        <w:rPr>
          <w:rFonts w:cs="Arial"/>
          <w:szCs w:val="24"/>
        </w:rPr>
        <w:t xml:space="preserve"> </w:t>
      </w:r>
    </w:p>
    <w:p w:rsidR="0074421C" w:rsidRPr="00E11321" w:rsidRDefault="0074421C" w:rsidP="0074421C">
      <w:pPr>
        <w:tabs>
          <w:tab w:val="left" w:pos="426"/>
        </w:tabs>
        <w:jc w:val="both"/>
        <w:rPr>
          <w:rFonts w:cs="Arial"/>
          <w:szCs w:val="24"/>
        </w:rPr>
      </w:pPr>
      <w:r w:rsidRPr="005547E6">
        <w:rPr>
          <w:rFonts w:cs="Arial"/>
          <w:b/>
          <w:color w:val="C00000"/>
          <w:szCs w:val="24"/>
        </w:rPr>
        <w:t>(</w:t>
      </w:r>
      <w:hyperlink r:id="rId11">
        <w:r w:rsidRPr="005547E6">
          <w:rPr>
            <w:rStyle w:val="Hyperlink"/>
            <w:rFonts w:cs="Arial"/>
            <w:b/>
            <w:color w:val="C00000"/>
            <w:szCs w:val="24"/>
            <w:highlight w:val="yellow"/>
          </w:rPr>
          <w:t>ECA Survey Link</w:t>
        </w:r>
      </w:hyperlink>
      <w:r w:rsidRPr="005547E6">
        <w:rPr>
          <w:rFonts w:cs="Arial"/>
          <w:b/>
          <w:color w:val="C00000"/>
          <w:szCs w:val="24"/>
        </w:rPr>
        <w:t>)</w:t>
      </w:r>
      <w:r w:rsidRPr="009938F7">
        <w:rPr>
          <w:rFonts w:cs="Arial"/>
          <w:szCs w:val="24"/>
        </w:rPr>
        <w:t xml:space="preserve"> </w:t>
      </w:r>
      <w:r>
        <w:rPr>
          <w:rFonts w:cs="Arial"/>
          <w:szCs w:val="24"/>
        </w:rPr>
        <w:t xml:space="preserve"> - </w:t>
      </w:r>
      <w:r>
        <w:rPr>
          <w:rFonts w:cs="Arial"/>
          <w:i/>
          <w:szCs w:val="24"/>
        </w:rPr>
        <w:t>[</w:t>
      </w:r>
      <w:proofErr w:type="gramStart"/>
      <w:r>
        <w:rPr>
          <w:rFonts w:cs="Arial"/>
          <w:i/>
          <w:szCs w:val="24"/>
        </w:rPr>
        <w:t>use</w:t>
      </w:r>
      <w:proofErr w:type="gramEnd"/>
      <w:r>
        <w:rPr>
          <w:rFonts w:cs="Arial"/>
          <w:i/>
          <w:szCs w:val="24"/>
        </w:rPr>
        <w:t xml:space="preserve"> the link or copy the following into your browser] – </w:t>
      </w:r>
      <w:hyperlink r:id="rId12" w:history="1">
        <w:r w:rsidRPr="00E11321">
          <w:rPr>
            <w:rStyle w:val="Hyperlink"/>
            <w:rFonts w:cs="Arial"/>
            <w:b/>
            <w:szCs w:val="24"/>
          </w:rPr>
          <w:t>https://forms.gle/JMN7TSsmdPxHeY2j6</w:t>
        </w:r>
      </w:hyperlink>
    </w:p>
    <w:p w:rsidR="0074421C" w:rsidRPr="009938F7" w:rsidRDefault="0074421C" w:rsidP="0074421C">
      <w:pPr>
        <w:tabs>
          <w:tab w:val="left" w:pos="426"/>
        </w:tabs>
        <w:jc w:val="both"/>
        <w:rPr>
          <w:rFonts w:cs="Arial"/>
          <w:szCs w:val="24"/>
        </w:rPr>
      </w:pPr>
      <w:proofErr w:type="gramStart"/>
      <w:r w:rsidRPr="005547E6">
        <w:rPr>
          <w:rFonts w:cs="Arial"/>
          <w:b/>
          <w:szCs w:val="24"/>
        </w:rPr>
        <w:t>immediately</w:t>
      </w:r>
      <w:proofErr w:type="gramEnd"/>
      <w:r w:rsidRPr="005547E6">
        <w:rPr>
          <w:rFonts w:cs="Arial"/>
          <w:b/>
          <w:szCs w:val="24"/>
        </w:rPr>
        <w:t xml:space="preserve"> on reading this email</w:t>
      </w:r>
      <w:r w:rsidRPr="009938F7">
        <w:rPr>
          <w:rFonts w:cs="Arial"/>
          <w:szCs w:val="24"/>
        </w:rPr>
        <w:t xml:space="preserve"> as this will give us additional information to help assess the future of the organisation.</w:t>
      </w:r>
    </w:p>
    <w:p w:rsidR="0074421C" w:rsidRPr="009938F7" w:rsidRDefault="0074421C" w:rsidP="0074421C">
      <w:pPr>
        <w:tabs>
          <w:tab w:val="left" w:pos="426"/>
        </w:tabs>
        <w:rPr>
          <w:rFonts w:cs="Arial"/>
          <w:szCs w:val="24"/>
        </w:rPr>
      </w:pPr>
    </w:p>
    <w:p w:rsidR="0074421C" w:rsidRPr="009938F7" w:rsidRDefault="0074421C" w:rsidP="0074421C">
      <w:pPr>
        <w:tabs>
          <w:tab w:val="left" w:pos="426"/>
        </w:tabs>
        <w:rPr>
          <w:rFonts w:cs="Arial"/>
          <w:szCs w:val="24"/>
        </w:rPr>
      </w:pPr>
      <w:r w:rsidRPr="009938F7">
        <w:rPr>
          <w:rFonts w:cs="Arial"/>
          <w:szCs w:val="24"/>
        </w:rPr>
        <w:t>Very many thanks</w:t>
      </w:r>
    </w:p>
    <w:p w:rsidR="0074421C" w:rsidRPr="009938F7" w:rsidRDefault="0074421C" w:rsidP="0074421C">
      <w:pPr>
        <w:tabs>
          <w:tab w:val="left" w:pos="426"/>
        </w:tabs>
        <w:rPr>
          <w:rFonts w:cs="Arial"/>
          <w:szCs w:val="24"/>
        </w:rPr>
      </w:pPr>
    </w:p>
    <w:p w:rsidR="0074421C" w:rsidRPr="000A65BE" w:rsidRDefault="0074421C" w:rsidP="0074421C">
      <w:pPr>
        <w:pStyle w:val="NormalWeb"/>
        <w:spacing w:before="0" w:beforeAutospacing="0" w:after="0" w:afterAutospacing="0"/>
        <w:jc w:val="both"/>
        <w:rPr>
          <w:rFonts w:ascii="Arial" w:hAnsi="Arial" w:cs="Arial"/>
        </w:rPr>
      </w:pPr>
      <w:r w:rsidRPr="000A65BE">
        <w:rPr>
          <w:rFonts w:ascii="Arial" w:hAnsi="Arial" w:cs="Arial"/>
          <w:lang w:val="en-US"/>
        </w:rPr>
        <w:t>Peter Bates</w:t>
      </w:r>
    </w:p>
    <w:p w:rsidR="0074421C" w:rsidRPr="000A65BE" w:rsidRDefault="0074421C" w:rsidP="0074421C">
      <w:pPr>
        <w:pStyle w:val="NormalWeb"/>
        <w:spacing w:before="0" w:beforeAutospacing="0" w:after="0" w:afterAutospacing="0"/>
        <w:jc w:val="both"/>
        <w:rPr>
          <w:rFonts w:ascii="Arial" w:hAnsi="Arial" w:cs="Arial"/>
        </w:rPr>
      </w:pPr>
      <w:r w:rsidRPr="000A65BE">
        <w:rPr>
          <w:rFonts w:ascii="Arial" w:hAnsi="Arial" w:cs="Arial"/>
          <w:lang w:val="en-US"/>
        </w:rPr>
        <w:t>Membership Secretary</w:t>
      </w:r>
    </w:p>
    <w:p w:rsidR="0074421C" w:rsidRPr="000A65BE" w:rsidRDefault="0074421C" w:rsidP="0074421C">
      <w:pPr>
        <w:pStyle w:val="NormalWeb"/>
        <w:spacing w:before="0" w:beforeAutospacing="0" w:after="0" w:afterAutospacing="0"/>
        <w:jc w:val="both"/>
        <w:rPr>
          <w:rFonts w:ascii="Arial" w:hAnsi="Arial" w:cs="Arial"/>
        </w:rPr>
      </w:pPr>
      <w:r w:rsidRPr="000A65BE">
        <w:rPr>
          <w:rFonts w:ascii="Arial" w:hAnsi="Arial" w:cs="Arial"/>
          <w:lang w:val="en-US"/>
        </w:rPr>
        <w:t>Essex Clerks’ Association </w:t>
      </w:r>
    </w:p>
    <w:p w:rsidR="0074421C" w:rsidRPr="000A65BE" w:rsidRDefault="0074421C" w:rsidP="0074421C">
      <w:pPr>
        <w:pStyle w:val="NormalWeb"/>
        <w:spacing w:before="0" w:beforeAutospacing="0" w:after="0" w:afterAutospacing="0"/>
        <w:rPr>
          <w:rFonts w:ascii="Arial" w:hAnsi="Arial" w:cs="Arial"/>
          <w:i/>
          <w:iCs/>
          <w:lang w:val="en-US"/>
        </w:rPr>
      </w:pPr>
      <w:r w:rsidRPr="000A65BE">
        <w:rPr>
          <w:rFonts w:ascii="Arial" w:hAnsi="Arial" w:cs="Arial"/>
          <w:i/>
          <w:iCs/>
          <w:lang w:val="en-US"/>
        </w:rPr>
        <w:t>32 Kelly Road, Bowers Gifford, Basildon, Essex, SS13 2HL</w:t>
      </w:r>
    </w:p>
    <w:p w:rsidR="0074421C" w:rsidRPr="00E35790" w:rsidRDefault="00096BB0" w:rsidP="000A65BE">
      <w:pPr>
        <w:pStyle w:val="NormalWeb"/>
        <w:spacing w:before="0" w:beforeAutospacing="0" w:after="0" w:afterAutospacing="0"/>
        <w:rPr>
          <w:rFonts w:ascii="Arial" w:hAnsi="Arial" w:cs="Arial"/>
        </w:rPr>
      </w:pPr>
      <w:hyperlink r:id="rId13" w:history="1">
        <w:r w:rsidR="0074421C" w:rsidRPr="00451C6E">
          <w:rPr>
            <w:rStyle w:val="Hyperlink"/>
            <w:rFonts w:ascii="Arial" w:eastAsiaTheme="majorEastAsia" w:hAnsi="Arial" w:cs="Arial"/>
            <w:b/>
            <w:i/>
            <w:iCs/>
            <w:lang w:val="en-US"/>
          </w:rPr>
          <w:t>membership@essexclerks.org</w:t>
        </w:r>
      </w:hyperlink>
      <w:r w:rsidR="0074421C" w:rsidRPr="000A65BE">
        <w:rPr>
          <w:rStyle w:val="Hyperlink"/>
          <w:rFonts w:ascii="Arial" w:eastAsiaTheme="majorEastAsia" w:hAnsi="Arial" w:cs="Arial"/>
          <w:i/>
          <w:iCs/>
          <w:lang w:val="en-US"/>
        </w:rPr>
        <w:t xml:space="preserve"> / </w:t>
      </w:r>
      <w:hyperlink r:id="rId14" w:history="1">
        <w:r w:rsidR="0074421C" w:rsidRPr="000A65BE">
          <w:rPr>
            <w:rStyle w:val="Hyperlink"/>
            <w:rFonts w:ascii="Arial" w:eastAsiaTheme="majorEastAsia" w:hAnsi="Arial" w:cs="Arial"/>
            <w:i/>
            <w:iCs/>
            <w:lang w:val="en-US"/>
          </w:rPr>
          <w:t>linda_peterbates@tinyworld.co.uk</w:t>
        </w:r>
      </w:hyperlink>
      <w:r w:rsidR="0074421C" w:rsidRPr="00007275">
        <w:rPr>
          <w:rStyle w:val="Hyperlink"/>
          <w:rFonts w:ascii="Arial" w:eastAsiaTheme="majorEastAsia" w:hAnsi="Arial" w:cs="Arial"/>
          <w:i/>
          <w:iCs/>
          <w:u w:val="none"/>
          <w:lang w:val="en-US"/>
        </w:rPr>
        <w:t xml:space="preserve">    </w:t>
      </w:r>
      <w:r w:rsidR="0074421C" w:rsidRPr="000A65BE">
        <w:rPr>
          <w:rFonts w:ascii="Arial" w:hAnsi="Arial" w:cs="Arial"/>
          <w:i/>
          <w:iCs/>
          <w:lang w:val="en-US"/>
        </w:rPr>
        <w:t>01268 916289</w:t>
      </w:r>
    </w:p>
    <w:sectPr w:rsidR="0074421C" w:rsidRPr="00E35790" w:rsidSect="00007275">
      <w:footerReference w:type="default" r:id="rId15"/>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B0" w:rsidRDefault="00096BB0" w:rsidP="005235FD">
      <w:r>
        <w:separator/>
      </w:r>
    </w:p>
  </w:endnote>
  <w:endnote w:type="continuationSeparator" w:id="0">
    <w:p w:rsidR="00096BB0" w:rsidRDefault="00096BB0" w:rsidP="0052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98973"/>
      <w:docPartObj>
        <w:docPartGallery w:val="Page Numbers (Bottom of Page)"/>
        <w:docPartUnique/>
      </w:docPartObj>
    </w:sdtPr>
    <w:sdtEndPr>
      <w:rPr>
        <w:noProof/>
      </w:rPr>
    </w:sdtEndPr>
    <w:sdtContent>
      <w:p w:rsidR="00007275" w:rsidRDefault="00007275">
        <w:pPr>
          <w:pStyle w:val="Footer"/>
          <w:jc w:val="center"/>
        </w:pPr>
        <w:r>
          <w:fldChar w:fldCharType="begin"/>
        </w:r>
        <w:r>
          <w:instrText xml:space="preserve"> PAGE   \* MERGEFORMAT </w:instrText>
        </w:r>
        <w:r>
          <w:fldChar w:fldCharType="separate"/>
        </w:r>
        <w:r w:rsidR="00BB70F6">
          <w:rPr>
            <w:noProof/>
          </w:rPr>
          <w:t>1</w:t>
        </w:r>
        <w:r>
          <w:rPr>
            <w:noProof/>
          </w:rPr>
          <w:fldChar w:fldCharType="end"/>
        </w:r>
      </w:p>
    </w:sdtContent>
  </w:sdt>
  <w:p w:rsidR="005235FD" w:rsidRDefault="0052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B0" w:rsidRDefault="00096BB0" w:rsidP="005235FD">
      <w:r>
        <w:separator/>
      </w:r>
    </w:p>
  </w:footnote>
  <w:footnote w:type="continuationSeparator" w:id="0">
    <w:p w:rsidR="00096BB0" w:rsidRDefault="00096BB0" w:rsidP="0052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E8F"/>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30079"/>
    <w:multiLevelType w:val="multilevel"/>
    <w:tmpl w:val="3ECEB80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5DD482D"/>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D041A"/>
    <w:multiLevelType w:val="multilevel"/>
    <w:tmpl w:val="05A29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E77FF3"/>
    <w:multiLevelType w:val="hybridMultilevel"/>
    <w:tmpl w:val="B04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B7FC3"/>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6C18A2"/>
    <w:multiLevelType w:val="hybridMultilevel"/>
    <w:tmpl w:val="247E54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884A07"/>
    <w:multiLevelType w:val="hybridMultilevel"/>
    <w:tmpl w:val="DAF2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2B398D"/>
    <w:multiLevelType w:val="hybridMultilevel"/>
    <w:tmpl w:val="2C4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6E"/>
    <w:rsid w:val="000025F6"/>
    <w:rsid w:val="00007275"/>
    <w:rsid w:val="00013257"/>
    <w:rsid w:val="00022FB0"/>
    <w:rsid w:val="0002772D"/>
    <w:rsid w:val="0005615E"/>
    <w:rsid w:val="00072F41"/>
    <w:rsid w:val="00093257"/>
    <w:rsid w:val="00096BB0"/>
    <w:rsid w:val="000A03C5"/>
    <w:rsid w:val="000A0F24"/>
    <w:rsid w:val="000A2077"/>
    <w:rsid w:val="000A65BE"/>
    <w:rsid w:val="000B65C3"/>
    <w:rsid w:val="000B7EC3"/>
    <w:rsid w:val="000C0266"/>
    <w:rsid w:val="000E77EB"/>
    <w:rsid w:val="00105FAB"/>
    <w:rsid w:val="00110F00"/>
    <w:rsid w:val="001257C4"/>
    <w:rsid w:val="00130F79"/>
    <w:rsid w:val="001328E1"/>
    <w:rsid w:val="00141773"/>
    <w:rsid w:val="00147009"/>
    <w:rsid w:val="001620F3"/>
    <w:rsid w:val="001951CC"/>
    <w:rsid w:val="001A4EBE"/>
    <w:rsid w:val="001F19D8"/>
    <w:rsid w:val="00203A8E"/>
    <w:rsid w:val="00216AEB"/>
    <w:rsid w:val="00227BA7"/>
    <w:rsid w:val="002302A1"/>
    <w:rsid w:val="00231699"/>
    <w:rsid w:val="00240656"/>
    <w:rsid w:val="00244FC0"/>
    <w:rsid w:val="00260EDA"/>
    <w:rsid w:val="00266B89"/>
    <w:rsid w:val="0027332F"/>
    <w:rsid w:val="00284B92"/>
    <w:rsid w:val="002858D2"/>
    <w:rsid w:val="002A4FEF"/>
    <w:rsid w:val="002A6D99"/>
    <w:rsid w:val="002B52D0"/>
    <w:rsid w:val="002D3297"/>
    <w:rsid w:val="002F0362"/>
    <w:rsid w:val="00312F85"/>
    <w:rsid w:val="003558BE"/>
    <w:rsid w:val="00362DDD"/>
    <w:rsid w:val="00372435"/>
    <w:rsid w:val="003855E8"/>
    <w:rsid w:val="003B2EE2"/>
    <w:rsid w:val="003C1875"/>
    <w:rsid w:val="003C3F2F"/>
    <w:rsid w:val="003D0212"/>
    <w:rsid w:val="003F1AEC"/>
    <w:rsid w:val="003F4DA7"/>
    <w:rsid w:val="003F68BC"/>
    <w:rsid w:val="00407385"/>
    <w:rsid w:val="00437CB7"/>
    <w:rsid w:val="0044621F"/>
    <w:rsid w:val="00451865"/>
    <w:rsid w:val="00467F71"/>
    <w:rsid w:val="00476BC3"/>
    <w:rsid w:val="00483149"/>
    <w:rsid w:val="00483FE1"/>
    <w:rsid w:val="00487D74"/>
    <w:rsid w:val="004F1364"/>
    <w:rsid w:val="00506AFB"/>
    <w:rsid w:val="005235FD"/>
    <w:rsid w:val="005320E1"/>
    <w:rsid w:val="00545443"/>
    <w:rsid w:val="0055675E"/>
    <w:rsid w:val="00556D93"/>
    <w:rsid w:val="00574D99"/>
    <w:rsid w:val="005776EA"/>
    <w:rsid w:val="00586B85"/>
    <w:rsid w:val="00597537"/>
    <w:rsid w:val="005D4061"/>
    <w:rsid w:val="005E4727"/>
    <w:rsid w:val="005F618F"/>
    <w:rsid w:val="005F7BA8"/>
    <w:rsid w:val="00606E58"/>
    <w:rsid w:val="0064187F"/>
    <w:rsid w:val="0064476E"/>
    <w:rsid w:val="00654CA6"/>
    <w:rsid w:val="00674451"/>
    <w:rsid w:val="00687245"/>
    <w:rsid w:val="006A7BCE"/>
    <w:rsid w:val="006C7E45"/>
    <w:rsid w:val="00722549"/>
    <w:rsid w:val="00730913"/>
    <w:rsid w:val="007405D3"/>
    <w:rsid w:val="0074421C"/>
    <w:rsid w:val="007526D1"/>
    <w:rsid w:val="00755A8A"/>
    <w:rsid w:val="00755E96"/>
    <w:rsid w:val="00787434"/>
    <w:rsid w:val="00792965"/>
    <w:rsid w:val="0079435D"/>
    <w:rsid w:val="007A4207"/>
    <w:rsid w:val="007B1064"/>
    <w:rsid w:val="007B36C8"/>
    <w:rsid w:val="007C1E30"/>
    <w:rsid w:val="007E1400"/>
    <w:rsid w:val="00804344"/>
    <w:rsid w:val="008361CB"/>
    <w:rsid w:val="00836287"/>
    <w:rsid w:val="00845B12"/>
    <w:rsid w:val="00862539"/>
    <w:rsid w:val="00870FE3"/>
    <w:rsid w:val="00872648"/>
    <w:rsid w:val="008A54A4"/>
    <w:rsid w:val="008A7B40"/>
    <w:rsid w:val="008B1665"/>
    <w:rsid w:val="008B3EFC"/>
    <w:rsid w:val="008F51D5"/>
    <w:rsid w:val="00902BD7"/>
    <w:rsid w:val="00902DCC"/>
    <w:rsid w:val="00903875"/>
    <w:rsid w:val="00935691"/>
    <w:rsid w:val="0094256D"/>
    <w:rsid w:val="009646A3"/>
    <w:rsid w:val="00981321"/>
    <w:rsid w:val="009A4AEE"/>
    <w:rsid w:val="009B5154"/>
    <w:rsid w:val="009B59F9"/>
    <w:rsid w:val="009C604E"/>
    <w:rsid w:val="009E256B"/>
    <w:rsid w:val="00A10861"/>
    <w:rsid w:val="00A33E10"/>
    <w:rsid w:val="00A4530B"/>
    <w:rsid w:val="00AA3622"/>
    <w:rsid w:val="00AA4D0C"/>
    <w:rsid w:val="00AA7596"/>
    <w:rsid w:val="00AD588B"/>
    <w:rsid w:val="00AF54D4"/>
    <w:rsid w:val="00B069D5"/>
    <w:rsid w:val="00B07C1D"/>
    <w:rsid w:val="00B17E82"/>
    <w:rsid w:val="00B35263"/>
    <w:rsid w:val="00B470DD"/>
    <w:rsid w:val="00B6599F"/>
    <w:rsid w:val="00B673F1"/>
    <w:rsid w:val="00B77A93"/>
    <w:rsid w:val="00B82A0E"/>
    <w:rsid w:val="00BA69B1"/>
    <w:rsid w:val="00BB21CB"/>
    <w:rsid w:val="00BB4882"/>
    <w:rsid w:val="00BB70F6"/>
    <w:rsid w:val="00BC32E7"/>
    <w:rsid w:val="00BF697B"/>
    <w:rsid w:val="00BF6DB9"/>
    <w:rsid w:val="00C042A2"/>
    <w:rsid w:val="00C12D0B"/>
    <w:rsid w:val="00C31588"/>
    <w:rsid w:val="00C462E0"/>
    <w:rsid w:val="00C5094A"/>
    <w:rsid w:val="00C70B56"/>
    <w:rsid w:val="00C80C30"/>
    <w:rsid w:val="00CA4CA5"/>
    <w:rsid w:val="00CB7A16"/>
    <w:rsid w:val="00CC1905"/>
    <w:rsid w:val="00CC636E"/>
    <w:rsid w:val="00CC6F84"/>
    <w:rsid w:val="00CD5DF2"/>
    <w:rsid w:val="00CF0163"/>
    <w:rsid w:val="00D0137E"/>
    <w:rsid w:val="00D16A3F"/>
    <w:rsid w:val="00D4026D"/>
    <w:rsid w:val="00D541A1"/>
    <w:rsid w:val="00D720DF"/>
    <w:rsid w:val="00DA4A35"/>
    <w:rsid w:val="00DB2B2D"/>
    <w:rsid w:val="00DC214F"/>
    <w:rsid w:val="00E11CCF"/>
    <w:rsid w:val="00E306E1"/>
    <w:rsid w:val="00E35790"/>
    <w:rsid w:val="00E4458B"/>
    <w:rsid w:val="00E85998"/>
    <w:rsid w:val="00E9232B"/>
    <w:rsid w:val="00EA56D2"/>
    <w:rsid w:val="00EB708C"/>
    <w:rsid w:val="00EF183E"/>
    <w:rsid w:val="00F04034"/>
    <w:rsid w:val="00F31E14"/>
    <w:rsid w:val="00F401AC"/>
    <w:rsid w:val="00F459EA"/>
    <w:rsid w:val="00F819A5"/>
    <w:rsid w:val="00F910B4"/>
    <w:rsid w:val="00FB2651"/>
    <w:rsid w:val="00FB2890"/>
    <w:rsid w:val="00FC34F7"/>
    <w:rsid w:val="00FC3DC5"/>
    <w:rsid w:val="00FC6D11"/>
    <w:rsid w:val="00FE5CA3"/>
    <w:rsid w:val="00FF440A"/>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76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76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476E"/>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4476E"/>
    <w:rPr>
      <w:color w:val="0000FF"/>
      <w:u w:val="single"/>
    </w:rPr>
  </w:style>
  <w:style w:type="character" w:styleId="Strong">
    <w:name w:val="Strong"/>
    <w:basedOn w:val="DefaultParagraphFont"/>
    <w:uiPriority w:val="22"/>
    <w:qFormat/>
    <w:rsid w:val="0064476E"/>
    <w:rPr>
      <w:b/>
      <w:bCs/>
    </w:rPr>
  </w:style>
  <w:style w:type="character" w:styleId="Emphasis">
    <w:name w:val="Emphasis"/>
    <w:basedOn w:val="DefaultParagraphFont"/>
    <w:uiPriority w:val="20"/>
    <w:qFormat/>
    <w:rsid w:val="0064476E"/>
    <w:rPr>
      <w:i/>
      <w:iCs/>
    </w:rPr>
  </w:style>
  <w:style w:type="paragraph" w:styleId="ListParagraph">
    <w:name w:val="List Paragraph"/>
    <w:basedOn w:val="Normal"/>
    <w:uiPriority w:val="34"/>
    <w:qFormat/>
    <w:rsid w:val="0064476E"/>
    <w:pPr>
      <w:ind w:left="720"/>
    </w:pPr>
    <w:rPr>
      <w:rFonts w:cs="Arial"/>
      <w:szCs w:val="24"/>
    </w:rPr>
  </w:style>
  <w:style w:type="table" w:styleId="TableGrid">
    <w:name w:val="Table Grid"/>
    <w:basedOn w:val="TableNormal"/>
    <w:uiPriority w:val="59"/>
    <w:rsid w:val="0064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5FD"/>
    <w:pPr>
      <w:tabs>
        <w:tab w:val="center" w:pos="4513"/>
        <w:tab w:val="right" w:pos="9026"/>
      </w:tabs>
    </w:pPr>
  </w:style>
  <w:style w:type="character" w:customStyle="1" w:styleId="HeaderChar">
    <w:name w:val="Header Char"/>
    <w:basedOn w:val="DefaultParagraphFont"/>
    <w:link w:val="Header"/>
    <w:uiPriority w:val="99"/>
    <w:rsid w:val="005235FD"/>
  </w:style>
  <w:style w:type="paragraph" w:styleId="Footer">
    <w:name w:val="footer"/>
    <w:basedOn w:val="Normal"/>
    <w:link w:val="FooterChar"/>
    <w:uiPriority w:val="99"/>
    <w:unhideWhenUsed/>
    <w:rsid w:val="005235FD"/>
    <w:pPr>
      <w:tabs>
        <w:tab w:val="center" w:pos="4513"/>
        <w:tab w:val="right" w:pos="9026"/>
      </w:tabs>
    </w:pPr>
  </w:style>
  <w:style w:type="character" w:customStyle="1" w:styleId="FooterChar">
    <w:name w:val="Footer Char"/>
    <w:basedOn w:val="DefaultParagraphFont"/>
    <w:link w:val="Footer"/>
    <w:uiPriority w:val="99"/>
    <w:rsid w:val="005235FD"/>
  </w:style>
  <w:style w:type="paragraph" w:customStyle="1" w:styleId="Default">
    <w:name w:val="Default"/>
    <w:rsid w:val="002F0362"/>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76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76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476E"/>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4476E"/>
    <w:rPr>
      <w:color w:val="0000FF"/>
      <w:u w:val="single"/>
    </w:rPr>
  </w:style>
  <w:style w:type="character" w:styleId="Strong">
    <w:name w:val="Strong"/>
    <w:basedOn w:val="DefaultParagraphFont"/>
    <w:uiPriority w:val="22"/>
    <w:qFormat/>
    <w:rsid w:val="0064476E"/>
    <w:rPr>
      <w:b/>
      <w:bCs/>
    </w:rPr>
  </w:style>
  <w:style w:type="character" w:styleId="Emphasis">
    <w:name w:val="Emphasis"/>
    <w:basedOn w:val="DefaultParagraphFont"/>
    <w:uiPriority w:val="20"/>
    <w:qFormat/>
    <w:rsid w:val="0064476E"/>
    <w:rPr>
      <w:i/>
      <w:iCs/>
    </w:rPr>
  </w:style>
  <w:style w:type="paragraph" w:styleId="ListParagraph">
    <w:name w:val="List Paragraph"/>
    <w:basedOn w:val="Normal"/>
    <w:uiPriority w:val="34"/>
    <w:qFormat/>
    <w:rsid w:val="0064476E"/>
    <w:pPr>
      <w:ind w:left="720"/>
    </w:pPr>
    <w:rPr>
      <w:rFonts w:cs="Arial"/>
      <w:szCs w:val="24"/>
    </w:rPr>
  </w:style>
  <w:style w:type="table" w:styleId="TableGrid">
    <w:name w:val="Table Grid"/>
    <w:basedOn w:val="TableNormal"/>
    <w:uiPriority w:val="59"/>
    <w:rsid w:val="0064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5FD"/>
    <w:pPr>
      <w:tabs>
        <w:tab w:val="center" w:pos="4513"/>
        <w:tab w:val="right" w:pos="9026"/>
      </w:tabs>
    </w:pPr>
  </w:style>
  <w:style w:type="character" w:customStyle="1" w:styleId="HeaderChar">
    <w:name w:val="Header Char"/>
    <w:basedOn w:val="DefaultParagraphFont"/>
    <w:link w:val="Header"/>
    <w:uiPriority w:val="99"/>
    <w:rsid w:val="005235FD"/>
  </w:style>
  <w:style w:type="paragraph" w:styleId="Footer">
    <w:name w:val="footer"/>
    <w:basedOn w:val="Normal"/>
    <w:link w:val="FooterChar"/>
    <w:uiPriority w:val="99"/>
    <w:unhideWhenUsed/>
    <w:rsid w:val="005235FD"/>
    <w:pPr>
      <w:tabs>
        <w:tab w:val="center" w:pos="4513"/>
        <w:tab w:val="right" w:pos="9026"/>
      </w:tabs>
    </w:pPr>
  </w:style>
  <w:style w:type="character" w:customStyle="1" w:styleId="FooterChar">
    <w:name w:val="Footer Char"/>
    <w:basedOn w:val="DefaultParagraphFont"/>
    <w:link w:val="Footer"/>
    <w:uiPriority w:val="99"/>
    <w:rsid w:val="005235FD"/>
  </w:style>
  <w:style w:type="paragraph" w:customStyle="1" w:styleId="Default">
    <w:name w:val="Default"/>
    <w:rsid w:val="002F0362"/>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8300">
      <w:bodyDiv w:val="1"/>
      <w:marLeft w:val="0"/>
      <w:marRight w:val="0"/>
      <w:marTop w:val="0"/>
      <w:marBottom w:val="0"/>
      <w:divBdr>
        <w:top w:val="none" w:sz="0" w:space="0" w:color="auto"/>
        <w:left w:val="none" w:sz="0" w:space="0" w:color="auto"/>
        <w:bottom w:val="none" w:sz="0" w:space="0" w:color="auto"/>
        <w:right w:val="none" w:sz="0" w:space="0" w:color="auto"/>
      </w:divBdr>
    </w:div>
    <w:div w:id="612904774">
      <w:bodyDiv w:val="1"/>
      <w:marLeft w:val="0"/>
      <w:marRight w:val="0"/>
      <w:marTop w:val="0"/>
      <w:marBottom w:val="0"/>
      <w:divBdr>
        <w:top w:val="none" w:sz="0" w:space="0" w:color="auto"/>
        <w:left w:val="none" w:sz="0" w:space="0" w:color="auto"/>
        <w:bottom w:val="none" w:sz="0" w:space="0" w:color="auto"/>
        <w:right w:val="none" w:sz="0" w:space="0" w:color="auto"/>
      </w:divBdr>
    </w:div>
    <w:div w:id="783580797">
      <w:bodyDiv w:val="1"/>
      <w:marLeft w:val="0"/>
      <w:marRight w:val="0"/>
      <w:marTop w:val="0"/>
      <w:marBottom w:val="0"/>
      <w:divBdr>
        <w:top w:val="none" w:sz="0" w:space="0" w:color="auto"/>
        <w:left w:val="none" w:sz="0" w:space="0" w:color="auto"/>
        <w:bottom w:val="none" w:sz="0" w:space="0" w:color="auto"/>
        <w:right w:val="none" w:sz="0" w:space="0" w:color="auto"/>
      </w:divBdr>
      <w:divsChild>
        <w:div w:id="1653019016">
          <w:marLeft w:val="240"/>
          <w:marRight w:val="0"/>
          <w:marTop w:val="0"/>
          <w:marBottom w:val="0"/>
          <w:divBdr>
            <w:top w:val="none" w:sz="0" w:space="0" w:color="auto"/>
            <w:left w:val="none" w:sz="0" w:space="0" w:color="auto"/>
            <w:bottom w:val="none" w:sz="0" w:space="0" w:color="auto"/>
            <w:right w:val="none" w:sz="0" w:space="0" w:color="auto"/>
          </w:divBdr>
        </w:div>
      </w:divsChild>
    </w:div>
    <w:div w:id="1007830453">
      <w:bodyDiv w:val="1"/>
      <w:marLeft w:val="0"/>
      <w:marRight w:val="0"/>
      <w:marTop w:val="0"/>
      <w:marBottom w:val="0"/>
      <w:divBdr>
        <w:top w:val="none" w:sz="0" w:space="0" w:color="auto"/>
        <w:left w:val="none" w:sz="0" w:space="0" w:color="auto"/>
        <w:bottom w:val="none" w:sz="0" w:space="0" w:color="auto"/>
        <w:right w:val="none" w:sz="0" w:space="0" w:color="auto"/>
      </w:divBdr>
    </w:div>
    <w:div w:id="1282416924">
      <w:bodyDiv w:val="1"/>
      <w:marLeft w:val="0"/>
      <w:marRight w:val="0"/>
      <w:marTop w:val="0"/>
      <w:marBottom w:val="0"/>
      <w:divBdr>
        <w:top w:val="none" w:sz="0" w:space="0" w:color="auto"/>
        <w:left w:val="none" w:sz="0" w:space="0" w:color="auto"/>
        <w:bottom w:val="none" w:sz="0" w:space="0" w:color="auto"/>
        <w:right w:val="none" w:sz="0" w:space="0" w:color="auto"/>
      </w:divBdr>
    </w:div>
    <w:div w:id="1485582467">
      <w:bodyDiv w:val="1"/>
      <w:marLeft w:val="0"/>
      <w:marRight w:val="0"/>
      <w:marTop w:val="0"/>
      <w:marBottom w:val="0"/>
      <w:divBdr>
        <w:top w:val="none" w:sz="0" w:space="0" w:color="auto"/>
        <w:left w:val="none" w:sz="0" w:space="0" w:color="auto"/>
        <w:bottom w:val="none" w:sz="0" w:space="0" w:color="auto"/>
        <w:right w:val="none" w:sz="0" w:space="0" w:color="auto"/>
      </w:divBdr>
    </w:div>
    <w:div w:id="1491404533">
      <w:bodyDiv w:val="1"/>
      <w:marLeft w:val="0"/>
      <w:marRight w:val="0"/>
      <w:marTop w:val="0"/>
      <w:marBottom w:val="0"/>
      <w:divBdr>
        <w:top w:val="none" w:sz="0" w:space="0" w:color="auto"/>
        <w:left w:val="none" w:sz="0" w:space="0" w:color="auto"/>
        <w:bottom w:val="none" w:sz="0" w:space="0" w:color="auto"/>
        <w:right w:val="none" w:sz="0" w:space="0" w:color="auto"/>
      </w:divBdr>
    </w:div>
    <w:div w:id="1710032315">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2070686266">
      <w:bodyDiv w:val="1"/>
      <w:marLeft w:val="0"/>
      <w:marRight w:val="0"/>
      <w:marTop w:val="0"/>
      <w:marBottom w:val="0"/>
      <w:divBdr>
        <w:top w:val="none" w:sz="0" w:space="0" w:color="auto"/>
        <w:left w:val="none" w:sz="0" w:space="0" w:color="auto"/>
        <w:bottom w:val="none" w:sz="0" w:space="0" w:color="auto"/>
        <w:right w:val="none" w:sz="0" w:space="0" w:color="auto"/>
      </w:divBdr>
    </w:div>
    <w:div w:id="21329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Bates</dc:creator>
  <cp:lastModifiedBy>Angela Fuller</cp:lastModifiedBy>
  <cp:revision>2</cp:revision>
  <dcterms:created xsi:type="dcterms:W3CDTF">2024-04-22T09:44:00Z</dcterms:created>
  <dcterms:modified xsi:type="dcterms:W3CDTF">2024-04-22T09:44:00Z</dcterms:modified>
</cp:coreProperties>
</file>