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CEE9" w14:textId="036CF783"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66E8740" w14:textId="0C91CF98" w:rsidR="009F41B6" w:rsidRDefault="005E5B37" w:rsidP="00AF28C7">
      <w:pPr>
        <w:pStyle w:val="TitleText"/>
      </w:pPr>
      <w:r>
        <w:t>Re</w:t>
      </w:r>
      <w:r w:rsidR="53D52787">
        <w:t>view your remote education provision</w:t>
      </w:r>
    </w:p>
    <w:p w14:paraId="3947A141" w14:textId="459E05A6" w:rsidR="009F41B6" w:rsidRDefault="00D10A2C" w:rsidP="009F41B6">
      <w:pPr>
        <w:pStyle w:val="SubtitleText"/>
      </w:pPr>
      <w:r>
        <w:t>S</w:t>
      </w:r>
      <w:r w:rsidR="000C7120">
        <w:t>chools</w:t>
      </w:r>
    </w:p>
    <w:p w14:paraId="0C020FE3" w14:textId="4EB92648" w:rsidR="009F41B6" w:rsidRDefault="00AE3616" w:rsidP="009F41B6">
      <w:pPr>
        <w:pStyle w:val="Date"/>
      </w:pPr>
      <w:r>
        <w:t>January</w:t>
      </w:r>
      <w:r w:rsidR="009F41B6">
        <w:t xml:space="preserve"> 20</w:t>
      </w:r>
      <w:r w:rsidR="000C7120">
        <w:t>2</w:t>
      </w:r>
      <w:r>
        <w:t>1</w:t>
      </w:r>
    </w:p>
    <w:p w14:paraId="46281FB4" w14:textId="77777777" w:rsidR="009F41B6" w:rsidRDefault="009F41B6" w:rsidP="00AB1AF9">
      <w:pPr>
        <w:pStyle w:val="TOCHeader"/>
        <w:spacing w:after="240"/>
      </w:pPr>
      <w:r>
        <w:lastRenderedPageBreak/>
        <w:t>Contents</w:t>
      </w:r>
    </w:p>
    <w:p w14:paraId="1D5695FD" w14:textId="7876D6F3"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1DC4CC7A" w14:textId="34647041" w:rsidR="006A1AF6" w:rsidRDefault="00B32C10">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21E51553" w14:textId="60B3EE71" w:rsidR="006A1AF6" w:rsidRDefault="00B32C10">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6C6FE30C" w14:textId="62D0437A" w:rsidR="006A1AF6" w:rsidRDefault="00B32C10">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631A8" w14:textId="14B4B86C" w:rsidR="006A1AF6" w:rsidRDefault="00B32C10">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3A8BBBE5" w14:textId="5C07AA2A" w:rsidR="006A1AF6" w:rsidRDefault="00B32C10">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1DB40D12" w14:textId="3B3209D9" w:rsidR="006A1AF6" w:rsidRDefault="00B32C10">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1F662CF4" w14:textId="2F19F9BD" w:rsidR="006A1AF6" w:rsidRDefault="00B32C10">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2DD75612" w14:textId="56E3898D" w:rsidR="006A1AF6" w:rsidRDefault="00B32C10">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390DCAAE" w14:textId="62DE5764" w:rsidR="006A1AF6" w:rsidRDefault="00B32C10">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61253C64" w14:textId="3EC64A13" w:rsidR="006A1AF6" w:rsidRDefault="00B32C10">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6C8AB798" w14:textId="72052796" w:rsidR="006A1AF6" w:rsidRDefault="00B32C10">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0B2384F" w14:textId="2BFB1DC5" w:rsidR="006A1AF6" w:rsidRDefault="00B32C10">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7026EC5D" w14:textId="2562A94B" w:rsidR="006A1AF6" w:rsidRDefault="00B32C10">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2046986F" w14:textId="0BEBD269" w:rsidR="006A1AF6" w:rsidRDefault="00B32C10">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4F529C7C" w14:textId="7285722E" w:rsidR="006A1AF6" w:rsidRDefault="00B32C10">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2F4A29CC" w14:textId="7F85B0A1" w:rsidR="006A1AF6" w:rsidRDefault="00B32C10">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4B324E67" w14:textId="7DD99FC6" w:rsidR="006A1AF6" w:rsidRDefault="00B32C10">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63F69058" w14:textId="74FBF27A" w:rsidR="006A1AF6" w:rsidRDefault="00B32C10">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1" w:name="_Toc400361362"/>
      <w:bookmarkStart w:id="2" w:name="_Toc61350505"/>
      <w:bookmarkStart w:id="3" w:name="_Toc357771638"/>
      <w:bookmarkStart w:id="4" w:name="_Toc346793416"/>
      <w:bookmarkStart w:id="5" w:name="_Toc328122777"/>
      <w:r w:rsidRPr="00FD2CE9">
        <w:lastRenderedPageBreak/>
        <w:t>Summary</w:t>
      </w:r>
      <w:bookmarkEnd w:id="1"/>
      <w:bookmarkEnd w:id="2"/>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5B097C38" w14:textId="455D3A8B" w:rsidR="00424503" w:rsidRDefault="00424503" w:rsidP="00424503">
      <w:pPr>
        <w:pStyle w:val="Heading2"/>
      </w:pPr>
      <w:bookmarkStart w:id="6" w:name="_Toc338167831"/>
      <w:bookmarkStart w:id="7" w:name="_Toc361136404"/>
      <w:bookmarkStart w:id="8" w:name="_Toc364235709"/>
      <w:bookmarkStart w:id="9" w:name="_Toc364235753"/>
      <w:bookmarkStart w:id="10" w:name="_Toc364235835"/>
      <w:bookmarkStart w:id="11" w:name="_Toc364840100"/>
      <w:bookmarkStart w:id="12" w:name="_Toc364864310"/>
      <w:bookmarkStart w:id="13" w:name="_Toc400361365"/>
      <w:bookmarkStart w:id="14" w:name="_Toc61350506"/>
      <w:r>
        <w:t xml:space="preserve">Who this publication </w:t>
      </w:r>
      <w:r w:rsidR="00B65E88">
        <w:t xml:space="preserve">is </w:t>
      </w:r>
      <w:r>
        <w:t>for</w:t>
      </w:r>
      <w:bookmarkEnd w:id="6"/>
      <w:bookmarkEnd w:id="7"/>
      <w:bookmarkEnd w:id="8"/>
      <w:bookmarkEnd w:id="9"/>
      <w:bookmarkEnd w:id="10"/>
      <w:bookmarkEnd w:id="11"/>
      <w:bookmarkEnd w:id="12"/>
      <w:bookmarkEnd w:id="13"/>
      <w:bookmarkEnd w:id="14"/>
    </w:p>
    <w:p w14:paraId="6F9FF126" w14:textId="46F4938D" w:rsidR="0024529E" w:rsidRDefault="00424503" w:rsidP="000907E7">
      <w:bookmarkStart w:id="15" w:name="_Toc338167832"/>
      <w:bookmarkStart w:id="16" w:name="_Toc361136405"/>
      <w:bookmarkStart w:id="17" w:name="_Toc364235710"/>
      <w:bookmarkStart w:id="18" w:name="_Toc364235754"/>
      <w:bookmarkStart w:id="19" w:name="_Toc364235836"/>
      <w:bookmarkStart w:id="20" w:name="_Toc364840101"/>
      <w:bookmarkStart w:id="21"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2" w:name="_Toc61350507"/>
      <w:r>
        <w:t>Aims of the framework</w:t>
      </w:r>
      <w:bookmarkEnd w:id="22"/>
    </w:p>
    <w:bookmarkEnd w:id="3"/>
    <w:bookmarkEnd w:id="4"/>
    <w:bookmarkEnd w:id="5"/>
    <w:bookmarkEnd w:id="15"/>
    <w:bookmarkEnd w:id="16"/>
    <w:bookmarkEnd w:id="17"/>
    <w:bookmarkEnd w:id="18"/>
    <w:bookmarkEnd w:id="19"/>
    <w:bookmarkEnd w:id="20"/>
    <w:bookmarkEnd w:id="21"/>
    <w:p w14:paraId="5E93820D" w14:textId="49854456" w:rsidR="0024529E" w:rsidRDefault="0024529E" w:rsidP="0024529E">
      <w:pPr>
        <w:rPr>
          <w:rFonts w:eastAsia="Arial" w:cs="Arial"/>
          <w:color w:val="000000"/>
        </w:rPr>
      </w:pPr>
      <w:r>
        <w:t>This framework aims to</w:t>
      </w:r>
      <w:bookmarkStart w:id="23" w:name="_heading=h.gjdgxs" w:colFirst="0" w:colLast="0"/>
      <w:bookmarkEnd w:id="23"/>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165C4A" w:rsidRDefault="0024529E" w:rsidP="00165C4A">
      <w:pPr>
        <w:pStyle w:val="ListParagraph"/>
      </w:pPr>
      <w:r w:rsidRPr="00165C4A">
        <w:rPr>
          <w:rFonts w:eastAsia="Arial"/>
        </w:rPr>
        <w:t xml:space="preserve">identify the strengths and </w:t>
      </w:r>
      <w:r w:rsidR="00474B4E" w:rsidRPr="00165C4A">
        <w:rPr>
          <w:rFonts w:eastAsia="Arial"/>
        </w:rPr>
        <w:t xml:space="preserve">areas for improvement </w:t>
      </w:r>
      <w:r w:rsidRPr="00165C4A">
        <w:rPr>
          <w:rFonts w:eastAsia="Arial"/>
        </w:rPr>
        <w:t xml:space="preserve">in their </w:t>
      </w:r>
      <w:r w:rsidR="004B7229" w:rsidRPr="00165C4A">
        <w:rPr>
          <w:rFonts w:eastAsia="Arial"/>
        </w:rPr>
        <w:t xml:space="preserve">school or trust’s </w:t>
      </w:r>
      <w:r w:rsidRPr="00165C4A">
        <w:rPr>
          <w:rFonts w:eastAsia="Arial"/>
        </w:rPr>
        <w:t xml:space="preserve">remote education </w:t>
      </w:r>
      <w:r w:rsidR="000C69E8" w:rsidRPr="00165C4A">
        <w:rPr>
          <w:rFonts w:eastAsia="Arial"/>
        </w:rPr>
        <w:t>provision</w:t>
      </w:r>
    </w:p>
    <w:p w14:paraId="4819F98C" w14:textId="64618F5C" w:rsidR="0024529E" w:rsidRPr="00165C4A" w:rsidRDefault="0024529E" w:rsidP="00165C4A">
      <w:pPr>
        <w:pStyle w:val="ListParagraph"/>
      </w:pPr>
      <w:r w:rsidRPr="00165C4A">
        <w:rPr>
          <w:rFonts w:eastAsia="Arial"/>
        </w:rPr>
        <w:t xml:space="preserve">find resources (including training), guidance and networks to help them improve </w:t>
      </w:r>
      <w:r w:rsidR="004B7229" w:rsidRPr="00165C4A">
        <w:rPr>
          <w:rFonts w:eastAsia="Arial"/>
        </w:rPr>
        <w:t xml:space="preserve">their </w:t>
      </w:r>
      <w:r w:rsidR="000C69E8" w:rsidRPr="00165C4A">
        <w:rPr>
          <w:rFonts w:eastAsia="Arial"/>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4" w:name="_Toc61350508"/>
      <w:r>
        <w:lastRenderedPageBreak/>
        <w:t>Framework purpose</w:t>
      </w:r>
      <w:bookmarkEnd w:id="24"/>
    </w:p>
    <w:p w14:paraId="382AB788" w14:textId="7942ED46" w:rsidR="00175225" w:rsidRDefault="00175225" w:rsidP="007C0EE5">
      <w:bookmarkStart w:id="25" w:name="_Toc357771641"/>
      <w:bookmarkStart w:id="26"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DfE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7C0EE5">
      <w:r w:rsidRPr="009B4062">
        <w:t xml:space="preserve">This framework is not intended as a compliance or accountability tool. It is not statutory, and you can adapt it to fit your school context. </w:t>
      </w:r>
    </w:p>
    <w:p w14:paraId="2B9AEC1D" w14:textId="50992737" w:rsidR="0024529E" w:rsidRDefault="00971B2F" w:rsidP="007C0EE5">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5"/>
      <w:bookmarkEnd w:id="26"/>
    </w:p>
    <w:p w14:paraId="2BE84A1B" w14:textId="1E21800B" w:rsidR="0024529E" w:rsidRDefault="00E9757E" w:rsidP="00E9757E">
      <w:pPr>
        <w:pStyle w:val="Heading1"/>
      </w:pPr>
      <w:bookmarkStart w:id="27" w:name="_Toc61350509"/>
      <w:r>
        <w:lastRenderedPageBreak/>
        <w:t>Using the framework</w:t>
      </w:r>
      <w:bookmarkEnd w:id="27"/>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8" w:name="_Toc61350510"/>
      <w:r>
        <w:t>Scoring</w:t>
      </w:r>
      <w:bookmarkEnd w:id="28"/>
    </w:p>
    <w:p w14:paraId="0C13954D" w14:textId="30FF63F9"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50AB1A1A" w14:textId="4F153EB2" w:rsidR="005726D1" w:rsidRDefault="005726D1" w:rsidP="00702C0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122"/>
        <w:gridCol w:w="2126"/>
        <w:gridCol w:w="2126"/>
        <w:gridCol w:w="1843"/>
        <w:gridCol w:w="1984"/>
      </w:tblGrid>
      <w:tr w:rsidR="005726D1" w:rsidRPr="001321D2" w14:paraId="325B8880"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8E2E9E" w14:textId="77777777" w:rsidR="005726D1" w:rsidRPr="001321D2" w:rsidRDefault="005726D1" w:rsidP="005726D1">
            <w:pPr>
              <w:pStyle w:val="TableHeader"/>
              <w:numPr>
                <w:ilvl w:val="0"/>
                <w:numId w:val="19"/>
              </w:numPr>
              <w:jc w:val="left"/>
            </w:pPr>
            <w:r>
              <w:t>Identify</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9F4E52" w14:textId="77777777" w:rsidR="005726D1" w:rsidRPr="001321D2" w:rsidRDefault="005726D1" w:rsidP="005726D1">
            <w:pPr>
              <w:pStyle w:val="TableHeader"/>
              <w:numPr>
                <w:ilvl w:val="0"/>
                <w:numId w:val="19"/>
              </w:numPr>
            </w:pPr>
            <w:r>
              <w:t>Develop and plan</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8C8158" w14:textId="77777777" w:rsidR="005726D1" w:rsidRPr="001321D2" w:rsidRDefault="005726D1" w:rsidP="005726D1">
            <w:pPr>
              <w:pStyle w:val="TableHeader"/>
              <w:numPr>
                <w:ilvl w:val="0"/>
                <w:numId w:val="19"/>
              </w:numPr>
            </w:pPr>
            <w:r>
              <w:t>Implement</w:t>
            </w:r>
          </w:p>
        </w:tc>
        <w:tc>
          <w:tcPr>
            <w:tcW w:w="184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C4AF9D7" w14:textId="77777777" w:rsidR="005726D1" w:rsidRPr="001321D2" w:rsidRDefault="005726D1" w:rsidP="005726D1">
            <w:pPr>
              <w:pStyle w:val="TableHeader"/>
              <w:numPr>
                <w:ilvl w:val="0"/>
                <w:numId w:val="19"/>
              </w:numPr>
              <w:jc w:val="left"/>
            </w:pPr>
            <w:r>
              <w:t>Embed</w:t>
            </w:r>
          </w:p>
        </w:tc>
        <w:tc>
          <w:tcPr>
            <w:tcW w:w="19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35F8418" w14:textId="77777777" w:rsidR="005726D1" w:rsidRPr="001321D2" w:rsidRDefault="005726D1" w:rsidP="005726D1">
            <w:pPr>
              <w:pStyle w:val="TableHeader"/>
              <w:numPr>
                <w:ilvl w:val="0"/>
                <w:numId w:val="19"/>
              </w:numPr>
              <w:jc w:val="left"/>
            </w:pPr>
            <w:r>
              <w:t>Sustain</w:t>
            </w:r>
          </w:p>
        </w:tc>
      </w:tr>
      <w:tr w:rsidR="005726D1" w:rsidRPr="001321D2" w14:paraId="68AFE295"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hideMark/>
          </w:tcPr>
          <w:p w14:paraId="7C907308" w14:textId="77777777" w:rsidR="005726D1" w:rsidRPr="001321D2" w:rsidRDefault="005726D1" w:rsidP="005B59DB">
            <w:r>
              <w:t>Not yet in place or there are major gaps.</w:t>
            </w:r>
          </w:p>
        </w:tc>
        <w:tc>
          <w:tcPr>
            <w:tcW w:w="2126" w:type="dxa"/>
            <w:tcBorders>
              <w:top w:val="single" w:sz="4" w:space="0" w:color="auto"/>
              <w:left w:val="single" w:sz="4" w:space="0" w:color="auto"/>
              <w:bottom w:val="single" w:sz="4" w:space="0" w:color="auto"/>
              <w:right w:val="single" w:sz="4" w:space="0" w:color="auto"/>
            </w:tcBorders>
            <w:hideMark/>
          </w:tcPr>
          <w:p w14:paraId="4C9A069F" w14:textId="77777777" w:rsidR="005726D1" w:rsidRPr="001321D2" w:rsidRDefault="005726D1" w:rsidP="005B59DB">
            <w:r>
              <w:t>Identified gaps but a plan is being developed to address them.</w:t>
            </w:r>
          </w:p>
        </w:tc>
        <w:tc>
          <w:tcPr>
            <w:tcW w:w="2126" w:type="dxa"/>
            <w:tcBorders>
              <w:top w:val="single" w:sz="4" w:space="0" w:color="auto"/>
              <w:left w:val="single" w:sz="4" w:space="0" w:color="auto"/>
              <w:bottom w:val="single" w:sz="4" w:space="0" w:color="auto"/>
              <w:right w:val="single" w:sz="4" w:space="0" w:color="auto"/>
            </w:tcBorders>
            <w:hideMark/>
          </w:tcPr>
          <w:p w14:paraId="4BFCE065" w14:textId="77777777" w:rsidR="005726D1" w:rsidRPr="001321D2" w:rsidRDefault="005726D1" w:rsidP="005B59DB">
            <w:r>
              <w:t>In the process of implementing systems and practices to address this.</w:t>
            </w:r>
          </w:p>
        </w:tc>
        <w:tc>
          <w:tcPr>
            <w:tcW w:w="1843" w:type="dxa"/>
            <w:tcBorders>
              <w:top w:val="single" w:sz="4" w:space="0" w:color="auto"/>
              <w:left w:val="single" w:sz="4" w:space="0" w:color="auto"/>
              <w:bottom w:val="single" w:sz="4" w:space="0" w:color="auto"/>
              <w:right w:val="single" w:sz="4" w:space="0" w:color="auto"/>
            </w:tcBorders>
            <w:hideMark/>
          </w:tcPr>
          <w:p w14:paraId="3F396C57" w14:textId="77777777" w:rsidR="005726D1" w:rsidRPr="001321D2" w:rsidRDefault="005726D1" w:rsidP="005B59DB">
            <w:r>
              <w:t>Practices and systems are in place with minor gaps.</w:t>
            </w:r>
          </w:p>
        </w:tc>
        <w:tc>
          <w:tcPr>
            <w:tcW w:w="1984" w:type="dxa"/>
            <w:tcBorders>
              <w:top w:val="single" w:sz="4" w:space="0" w:color="auto"/>
              <w:left w:val="single" w:sz="4" w:space="0" w:color="auto"/>
              <w:bottom w:val="single" w:sz="4" w:space="0" w:color="auto"/>
              <w:right w:val="single" w:sz="4" w:space="0" w:color="auto"/>
            </w:tcBorders>
            <w:hideMark/>
          </w:tcPr>
          <w:p w14:paraId="18FE23CB" w14:textId="77777777" w:rsidR="005726D1" w:rsidRPr="001321D2" w:rsidRDefault="005726D1" w:rsidP="005B59DB">
            <w:r>
              <w:t>Practices and systems are fully embedded, and there are examples of best practice.</w:t>
            </w:r>
          </w:p>
        </w:tc>
      </w:tr>
    </w:tbl>
    <w:p w14:paraId="7D13180A" w14:textId="77777777" w:rsidR="005726D1" w:rsidRDefault="005726D1" w:rsidP="00702C05"/>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6"/>
          <w:footerReference w:type="default" r:id="rId17"/>
          <w:footerReference w:type="first" r:id="rId18"/>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9" w:name="_Toc61350511"/>
      <w:r w:rsidRPr="00EF4863">
        <w:lastRenderedPageBreak/>
        <w:t>Framework</w:t>
      </w:r>
      <w:bookmarkEnd w:id="29"/>
    </w:p>
    <w:p w14:paraId="4563E056" w14:textId="77777777" w:rsidR="00EF4863" w:rsidRDefault="00EF4863" w:rsidP="00EF4863">
      <w:pPr>
        <w:pStyle w:val="Heading2"/>
      </w:pPr>
      <w:bookmarkStart w:id="30" w:name="_Toc61350512"/>
      <w:r w:rsidRPr="00EF4863">
        <w:t>Leadership</w:t>
      </w:r>
      <w:bookmarkEnd w:id="30"/>
    </w:p>
    <w:p w14:paraId="62B9D521" w14:textId="3EBA3C3D" w:rsidR="00EF4863" w:rsidRDefault="00EF4863" w:rsidP="00AB48F8">
      <w:r w:rsidRPr="00EF4863">
        <w:t xml:space="preserve">School leaders have a clear vision and approach for remote </w:t>
      </w:r>
      <w:proofErr w:type="gramStart"/>
      <w:r w:rsidRPr="00EF4863">
        <w:t>education, and</w:t>
      </w:r>
      <w:proofErr w:type="gramEnd"/>
      <w:r w:rsidRPr="00EF4863">
        <w:t xml:space="preserve"> maintain awareness of any issues or barriers related to effective delivery</w:t>
      </w:r>
      <w:r w:rsidR="00DA6A2E">
        <w:t>.</w:t>
      </w:r>
    </w:p>
    <w:p w14:paraId="09A5C6DB" w14:textId="0AAF521A" w:rsidR="00844EE3" w:rsidRPr="0061685A" w:rsidRDefault="00844EE3" w:rsidP="0061685A">
      <w:pPr>
        <w:pStyle w:val="Heading3"/>
      </w:pPr>
      <w:bookmarkStart w:id="31" w:name="_Toc61350513"/>
      <w:r>
        <w:t>Scoring</w:t>
      </w:r>
      <w:bookmarkEnd w:id="31"/>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5726D1" w:rsidRPr="001321D2" w14:paraId="7AA57B6E"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F94546" w14:textId="77777777" w:rsidR="005726D1" w:rsidRPr="001321D2" w:rsidRDefault="005726D1" w:rsidP="005726D1">
            <w:pPr>
              <w:pStyle w:val="TableHeader"/>
              <w:numPr>
                <w:ilvl w:val="0"/>
                <w:numId w:val="42"/>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9E339D1" w14:textId="77777777" w:rsidR="005726D1" w:rsidRPr="001321D2" w:rsidRDefault="005726D1" w:rsidP="005726D1">
            <w:pPr>
              <w:pStyle w:val="TableHeader"/>
              <w:numPr>
                <w:ilvl w:val="0"/>
                <w:numId w:val="42"/>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D2DCC6C" w14:textId="77777777" w:rsidR="005726D1" w:rsidRPr="001321D2" w:rsidRDefault="005726D1" w:rsidP="005726D1">
            <w:pPr>
              <w:pStyle w:val="TableHeader"/>
              <w:numPr>
                <w:ilvl w:val="0"/>
                <w:numId w:val="42"/>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0823F3" w14:textId="77777777" w:rsidR="005726D1" w:rsidRPr="001321D2" w:rsidRDefault="005726D1" w:rsidP="005726D1">
            <w:pPr>
              <w:pStyle w:val="TableHeader"/>
              <w:numPr>
                <w:ilvl w:val="0"/>
                <w:numId w:val="42"/>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57FD83" w14:textId="77777777" w:rsidR="005726D1" w:rsidRPr="001321D2" w:rsidRDefault="005726D1" w:rsidP="005726D1">
            <w:pPr>
              <w:pStyle w:val="TableHeader"/>
              <w:numPr>
                <w:ilvl w:val="0"/>
                <w:numId w:val="42"/>
              </w:numPr>
              <w:jc w:val="left"/>
            </w:pPr>
            <w:r>
              <w:t>Sustain</w:t>
            </w:r>
          </w:p>
        </w:tc>
      </w:tr>
      <w:tr w:rsidR="005726D1" w:rsidRPr="001321D2" w14:paraId="0E090397"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14:paraId="397D1A15" w14:textId="77777777" w:rsidR="005726D1" w:rsidRPr="001321D2" w:rsidRDefault="005726D1" w:rsidP="005B59DB">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14:paraId="0F5E597F" w14:textId="77777777" w:rsidR="005726D1" w:rsidRPr="001321D2" w:rsidRDefault="005726D1" w:rsidP="005B59DB">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14:paraId="319C03A7" w14:textId="77777777" w:rsidR="005726D1" w:rsidRPr="001321D2" w:rsidRDefault="005726D1" w:rsidP="005B59DB">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14:paraId="4944DF15" w14:textId="77777777" w:rsidR="005726D1" w:rsidRPr="001321D2" w:rsidRDefault="005726D1" w:rsidP="005B59DB">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14:paraId="722EF20E" w14:textId="77777777" w:rsidR="005726D1" w:rsidRPr="001321D2" w:rsidRDefault="005726D1" w:rsidP="005B59DB">
            <w:r>
              <w:t>Practices and systems are fully embedded, and there are examples of best practice.</w:t>
            </w:r>
          </w:p>
        </w:tc>
      </w:tr>
    </w:tbl>
    <w:p w14:paraId="55813422" w14:textId="77777777" w:rsidR="002B5AC9" w:rsidRDefault="002B5AC9">
      <w:pPr>
        <w:spacing w:after="0" w:line="240" w:lineRule="auto"/>
      </w:pPr>
    </w:p>
    <w:p w14:paraId="6C89E4DF" w14:textId="38628F89" w:rsidR="00FC5E56" w:rsidRDefault="00FC5E56" w:rsidP="00FC5E56">
      <w:pPr>
        <w:pStyle w:val="Heading1"/>
      </w:pPr>
    </w:p>
    <w:tbl>
      <w:tblPr>
        <w:tblW w:w="4964" w:type="pct"/>
        <w:tblLayout w:type="fixed"/>
        <w:tblCellMar>
          <w:left w:w="10" w:type="dxa"/>
          <w:right w:w="10" w:type="dxa"/>
        </w:tblCellMar>
        <w:tblLook w:val="04A0" w:firstRow="1" w:lastRow="0" w:firstColumn="1" w:lastColumn="0" w:noHBand="0" w:noVBand="1"/>
      </w:tblPr>
      <w:tblGrid>
        <w:gridCol w:w="3681"/>
        <w:gridCol w:w="3403"/>
        <w:gridCol w:w="2836"/>
        <w:gridCol w:w="993"/>
        <w:gridCol w:w="3542"/>
      </w:tblGrid>
      <w:tr w:rsidR="00FC5E56" w14:paraId="7F847BB4"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011E2897" w14:textId="77777777" w:rsidR="00FC5E56" w:rsidRDefault="00FC5E56" w:rsidP="005B123C">
            <w:pPr>
              <w:pStyle w:val="TableHeader"/>
            </w:pPr>
            <w: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7D07D9C8" w14:textId="77777777" w:rsidR="00FC5E56" w:rsidRDefault="00FC5E56" w:rsidP="005B123C">
            <w:pPr>
              <w:pStyle w:val="TableHeader"/>
            </w:pPr>
            <w:r>
              <w:t>Strengths</w:t>
            </w:r>
          </w:p>
        </w:tc>
        <w:tc>
          <w:tcPr>
            <w:tcW w:w="283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313ABEF3" w14:textId="77777777" w:rsidR="00FC5E56" w:rsidRDefault="00FC5E56" w:rsidP="005B123C">
            <w:pPr>
              <w:pStyle w:val="TableHeader"/>
            </w:pPr>
            <w:r>
              <w:t>Gaps</w:t>
            </w:r>
          </w:p>
        </w:tc>
        <w:tc>
          <w:tcPr>
            <w:tcW w:w="9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35BC47DF" w14:textId="77777777" w:rsidR="00FC5E56" w:rsidRDefault="00FC5E56" w:rsidP="005B123C">
            <w:pPr>
              <w:pStyle w:val="TableHeader"/>
            </w:pPr>
            <w:r>
              <w:t>Score</w:t>
            </w:r>
            <w:r>
              <w:br/>
              <w:t>(1 to 5)</w:t>
            </w:r>
          </w:p>
        </w:tc>
        <w:tc>
          <w:tcPr>
            <w:tcW w:w="3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131DF674" w14:textId="77777777" w:rsidR="00FC5E56" w:rsidRDefault="00FC5E56" w:rsidP="005B123C">
            <w:pPr>
              <w:pStyle w:val="TableHeader"/>
            </w:pPr>
            <w:r>
              <w:t>Potential actions and resources if score is 1 or 2</w:t>
            </w:r>
          </w:p>
        </w:tc>
      </w:tr>
      <w:tr w:rsidR="00206A03" w14:paraId="30CB7219"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41A3" w14:textId="42A4E6C1" w:rsidR="00206A03" w:rsidRDefault="00206A03"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4B3554A0" w14:textId="77777777" w:rsidR="007E7D91" w:rsidRPr="00DA6A2E" w:rsidRDefault="007E7D91"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p>
          <w:p w14:paraId="38C445BB" w14:textId="55FD81EF" w:rsidR="00206A03" w:rsidRPr="002E6FC8" w:rsidRDefault="00206A03" w:rsidP="002E6FC8">
            <w:pPr>
              <w:rPr>
                <w:rFonts w:eastAsia="Arial"/>
                <w:color w:val="000000"/>
                <w:lang w:val="en"/>
              </w:rPr>
            </w:pPr>
            <w:r w:rsidRPr="5BB6ED3E">
              <w:rPr>
                <w:rFonts w:eastAsia="Arial"/>
              </w:rPr>
              <w:t xml:space="preserve">There is a plan in place for remote education </w:t>
            </w:r>
            <w:r w:rsidRPr="007A72B1">
              <w:rPr>
                <w:rFonts w:eastAsia="Arial"/>
              </w:rPr>
              <w:t xml:space="preserve">and </w:t>
            </w:r>
            <w:r w:rsidRPr="007A72B1">
              <w:rPr>
                <w:rFonts w:eastAsia="Arial"/>
                <w:lang w:val="en"/>
              </w:rPr>
              <w:t>a senior leader with overarching responsibility for the quality and delivery of remote education, including that provision meets expectations for remote education.</w:t>
            </w:r>
          </w:p>
          <w:p w14:paraId="188AB81B" w14:textId="5CB3DD71" w:rsidR="00206A03" w:rsidRDefault="00206A03" w:rsidP="002E6FC8">
            <w:r>
              <w:rPr>
                <w:rFonts w:eastAsia="Arial"/>
              </w:rPr>
              <w:t xml:space="preserve">The plan is underpinned by high expectations to provide the quality delivery of a planned curriculum for all (including vulnerable children and children with SEND), which is aligned as close as possible to the in-school curriculum.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5A646"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88353"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2F453"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30EF7" w14:textId="77777777" w:rsidR="00206A03" w:rsidRPr="0017543E" w:rsidRDefault="00206A03" w:rsidP="002E6FC8">
            <w:r w:rsidRPr="0017543E">
              <w:t>To help develop your remote education plan</w:t>
            </w:r>
            <w:r>
              <w:t xml:space="preserve">: </w:t>
            </w:r>
          </w:p>
          <w:p w14:paraId="56A20E8B" w14:textId="77777777" w:rsidR="00206A03" w:rsidRPr="0017543E" w:rsidRDefault="00206A03" w:rsidP="002E6FC8">
            <w:r w:rsidRPr="0017543E">
              <w:t xml:space="preserve">The EdTech Demonstrator Programme provides resources to support schools and colleges. </w:t>
            </w:r>
            <w:r>
              <w:t xml:space="preserve">This includes </w:t>
            </w:r>
            <w:hyperlink r:id="rId19">
              <w:r w:rsidRPr="5BB6ED3E">
                <w:rPr>
                  <w:rStyle w:val="Hyperlink"/>
                </w:rPr>
                <w:t>short videos</w:t>
              </w:r>
            </w:hyperlink>
            <w:r>
              <w:t xml:space="preserve"> developed by schools and colleges, and </w:t>
            </w:r>
            <w:hyperlink r:id="rId20">
              <w:r w:rsidRPr="5BB6ED3E">
                <w:rPr>
                  <w:rStyle w:val="Hyperlink"/>
                </w:rPr>
                <w:t>guidance</w:t>
              </w:r>
            </w:hyperlink>
            <w:r>
              <w:t xml:space="preserve"> on how to embed digital technology to support remote education. </w:t>
            </w:r>
          </w:p>
          <w:p w14:paraId="2214CB3B" w14:textId="77777777" w:rsidR="00206A03" w:rsidRPr="0017543E" w:rsidRDefault="00206A03" w:rsidP="002E6FC8">
            <w:r w:rsidRPr="0017543E">
              <w:t>G</w:t>
            </w:r>
            <w:r>
              <w:t xml:space="preserve">OV.UK </w:t>
            </w:r>
            <w:r w:rsidRPr="0017543E">
              <w:t xml:space="preserve">has brought together </w:t>
            </w:r>
            <w:hyperlink r:id="rId21" w:history="1">
              <w:r w:rsidRPr="0017543E">
                <w:rPr>
                  <w:rStyle w:val="Hyperlink"/>
                </w:rPr>
                <w:t>school-led webinars</w:t>
              </w:r>
            </w:hyperlink>
            <w:r w:rsidRPr="0017543E">
              <w:t xml:space="preserve"> to share best practice in setting up remote education</w:t>
            </w:r>
            <w:r>
              <w:t>.</w:t>
            </w:r>
          </w:p>
          <w:p w14:paraId="12C55D05" w14:textId="53C77076" w:rsidR="00206A03" w:rsidRDefault="00206A03" w:rsidP="002E6FC8">
            <w:pPr>
              <w:rPr>
                <w:rStyle w:val="Hyperlink"/>
              </w:rPr>
            </w:pPr>
            <w:r w:rsidRPr="0017543E">
              <w:t>For guidance on how to remain cyber</w:t>
            </w:r>
            <w:r>
              <w:t>-</w:t>
            </w:r>
            <w:r w:rsidRPr="0017543E">
              <w:t xml:space="preserve">secure, please refer to </w:t>
            </w:r>
            <w:hyperlink r:id="rId22" w:history="1">
              <w:r w:rsidRPr="00773F12">
                <w:rPr>
                  <w:rStyle w:val="Hyperlink"/>
                </w:rPr>
                <w:t>Cyber security in schools: questions for governors and trustees</w:t>
              </w:r>
            </w:hyperlink>
            <w:r w:rsidR="00773F12">
              <w:t>.</w:t>
            </w:r>
          </w:p>
          <w:p w14:paraId="7503E094" w14:textId="5BB1F32B" w:rsidR="00206A03" w:rsidRDefault="008F3B1F" w:rsidP="00F33974">
            <w:r>
              <w:t xml:space="preserve">Read the guidance on </w:t>
            </w:r>
            <w:hyperlink r:id="rId23" w:anchor="section-3-curriculum-behaviour-and-pastoral-support" w:history="1">
              <w:r>
                <w:rPr>
                  <w:rStyle w:val="Hyperlink"/>
                </w:rPr>
                <w:t xml:space="preserve">actions for schools during the coronavirus </w:t>
              </w:r>
              <w:r>
                <w:rPr>
                  <w:rStyle w:val="Hyperlink"/>
                </w:rPr>
                <w:lastRenderedPageBreak/>
                <w:t>outbreak</w:t>
              </w:r>
            </w:hyperlink>
            <w:r>
              <w:t xml:space="preserve"> and refer </w:t>
            </w:r>
            <w:hyperlink r:id="rId24" w:history="1">
              <w:r w:rsidRPr="00F33974">
                <w:rPr>
                  <w:rStyle w:val="Hyperlink"/>
                  <w:color w:val="auto"/>
                  <w:u w:val="none"/>
                </w:rPr>
                <w:t xml:space="preserve">to </w:t>
              </w:r>
              <w:r>
                <w:rPr>
                  <w:rStyle w:val="Hyperlink"/>
                </w:rPr>
                <w:t>Oak National Academy</w:t>
              </w:r>
            </w:hyperlink>
            <w:r>
              <w:t xml:space="preserve"> for help to deliver a planned curriculum for all. </w:t>
            </w:r>
          </w:p>
        </w:tc>
      </w:tr>
      <w:tr w:rsidR="00206A03" w14:paraId="116AD8CE"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713EF" w14:textId="57FC6826" w:rsidR="00206A03" w:rsidRDefault="00206A03" w:rsidP="006116B2">
            <w:pPr>
              <w:pStyle w:val="TableRowCentered"/>
              <w:ind w:left="0"/>
              <w:jc w:val="left"/>
              <w:rPr>
                <w:b/>
                <w:color w:val="000000"/>
              </w:rPr>
            </w:pPr>
            <w:r>
              <w:rPr>
                <w:b/>
                <w:color w:val="000000"/>
              </w:rPr>
              <w:lastRenderedPageBreak/>
              <w:t>Communication</w:t>
            </w:r>
          </w:p>
          <w:p w14:paraId="09345479" w14:textId="77777777" w:rsidR="007E7D91" w:rsidRDefault="007E7D91" w:rsidP="006116B2">
            <w:pPr>
              <w:pStyle w:val="TableRowCentered"/>
              <w:ind w:left="0"/>
              <w:jc w:val="left"/>
              <w:rPr>
                <w:b/>
                <w:color w:val="000000"/>
              </w:rPr>
            </w:pPr>
          </w:p>
          <w:p w14:paraId="07E4E4F4" w14:textId="75D498DA" w:rsidR="00206A03" w:rsidRDefault="00206A03" w:rsidP="00F33974">
            <w:r>
              <w:t>Governors, staff, parents and carers are aware of the school’s approach and arrangements for remote education.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01D22"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9FE9"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5592E"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8EC03" w14:textId="1FF5CDE0" w:rsidR="00206A03" w:rsidRDefault="00206A03" w:rsidP="00F33974">
            <w:r w:rsidRPr="36D26B0D">
              <w:t>Ensure governors, staff</w:t>
            </w:r>
            <w:r>
              <w:t>,</w:t>
            </w:r>
            <w:r w:rsidRPr="36D26B0D">
              <w:t xml:space="preserve"> parents </w:t>
            </w:r>
            <w:r>
              <w:t xml:space="preserve">and </w:t>
            </w:r>
            <w:r w:rsidRPr="36D26B0D">
              <w:t xml:space="preserve">carers are aware of the school’s remote education </w:t>
            </w:r>
            <w:r>
              <w:t>provision</w:t>
            </w:r>
            <w:r w:rsidRPr="36D26B0D">
              <w:t xml:space="preserve"> by maintaining regular communication and providing updates on any changes to the </w:t>
            </w:r>
            <w:r>
              <w:t>provision.</w:t>
            </w:r>
          </w:p>
          <w:p w14:paraId="23832302" w14:textId="13B02238" w:rsidR="00206A03" w:rsidRDefault="00206A03" w:rsidP="00F33974">
            <w:r>
              <w:t xml:space="preserve">GOV.UK provides guidance to support schools to </w:t>
            </w:r>
            <w:hyperlink r:id="rId25" w:history="1">
              <w:r w:rsidRPr="000F7710">
                <w:rPr>
                  <w:rStyle w:val="Hyperlink"/>
                </w:rPr>
                <w:t>publish information about their remote education provision on their websites</w:t>
              </w:r>
            </w:hyperlink>
            <w:r w:rsidRPr="000F7710">
              <w:t xml:space="preserve"> for parents</w:t>
            </w:r>
            <w:r>
              <w:t xml:space="preserve">. </w:t>
            </w:r>
          </w:p>
          <w:p w14:paraId="0FCC973A" w14:textId="77777777" w:rsidR="00206A03" w:rsidRDefault="00206A03" w:rsidP="00F33974">
            <w:r>
              <w:t xml:space="preserve">The Education Endowment Foundation has provided a </w:t>
            </w:r>
            <w:hyperlink r:id="rId26" w:history="1">
              <w:r w:rsidRPr="007C28C1">
                <w:rPr>
                  <w:rStyle w:val="Hyperlink"/>
                </w:rPr>
                <w:t>guide for schools</w:t>
              </w:r>
            </w:hyperlink>
            <w:r>
              <w:t xml:space="preserve"> on how to communicate with parents during </w:t>
            </w:r>
            <w:r w:rsidR="00F33974">
              <w:t>coronavirus (</w:t>
            </w:r>
            <w:r>
              <w:t>COVID-19</w:t>
            </w:r>
            <w:r w:rsidR="00F33974">
              <w:t>)</w:t>
            </w:r>
            <w:r>
              <w:t>.</w:t>
            </w:r>
          </w:p>
          <w:p w14:paraId="39BD3C77" w14:textId="77777777" w:rsidR="007E7D91" w:rsidRDefault="007E7D91" w:rsidP="00F33974"/>
          <w:p w14:paraId="4EAB01A4" w14:textId="36D2380E" w:rsidR="007E7D91" w:rsidRDefault="007E7D91" w:rsidP="00F33974"/>
        </w:tc>
      </w:tr>
      <w:tr w:rsidR="00206A03" w14:paraId="024482D2"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B171B" w14:textId="52465E9A" w:rsidR="006116B2" w:rsidRPr="006116B2" w:rsidRDefault="006116B2" w:rsidP="00206A03">
            <w:pPr>
              <w:pBdr>
                <w:top w:val="nil"/>
                <w:left w:val="nil"/>
                <w:bottom w:val="nil"/>
                <w:right w:val="nil"/>
                <w:between w:val="nil"/>
              </w:pBdr>
              <w:rPr>
                <w:b/>
                <w:color w:val="000000"/>
              </w:rPr>
            </w:pPr>
            <w:r>
              <w:rPr>
                <w:b/>
                <w:color w:val="000000"/>
              </w:rPr>
              <w:lastRenderedPageBreak/>
              <w:t xml:space="preserve">Monitoring and evaluating </w:t>
            </w:r>
          </w:p>
          <w:p w14:paraId="636A15B8" w14:textId="4DE74767" w:rsidR="00206A03" w:rsidRDefault="00206A03" w:rsidP="006116B2">
            <w:r>
              <w:t>The school has systems in place to monitor the impact of remote education. This includes:</w:t>
            </w:r>
          </w:p>
          <w:p w14:paraId="77D0207D" w14:textId="77777777" w:rsidR="00206A03" w:rsidRDefault="00206A03" w:rsidP="006116B2">
            <w:pPr>
              <w:pStyle w:val="ListParagraph"/>
            </w:pPr>
            <w:r>
              <w:rPr>
                <w:rFonts w:eastAsia="Arial"/>
              </w:rPr>
              <w:t>understanding the impact on staff workload and how to mitigate against it</w:t>
            </w:r>
          </w:p>
          <w:p w14:paraId="067B43CA" w14:textId="77777777" w:rsidR="00206A03" w:rsidRDefault="00206A03" w:rsidP="006116B2">
            <w:pPr>
              <w:pStyle w:val="ListParagraph"/>
            </w:pPr>
            <w:r>
              <w:rPr>
                <w:rFonts w:eastAsia="Arial"/>
              </w:rPr>
              <w:t>staffing changes</w:t>
            </w:r>
          </w:p>
          <w:p w14:paraId="5A16DB0F" w14:textId="59BB604B" w:rsidR="00206A03" w:rsidRPr="006116B2" w:rsidRDefault="00206A03" w:rsidP="006116B2">
            <w:pPr>
              <w:pStyle w:val="ListParagraph"/>
            </w:pPr>
            <w:r>
              <w:rPr>
                <w:rFonts w:eastAsia="Arial"/>
              </w:rPr>
              <w:t>having access to appropriate management information (such as staff and pupil sickness and absence data) to help the school respond to changing contexts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DEC67C"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15C70"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402EA"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0BAC8" w14:textId="77777777" w:rsidR="00206A03" w:rsidRPr="00851BD7" w:rsidRDefault="00206A03" w:rsidP="006116B2">
            <w:r>
              <w:t>GOV.UK provides the following guidance</w:t>
            </w:r>
            <w:r w:rsidRPr="00851BD7">
              <w:t>: </w:t>
            </w:r>
          </w:p>
          <w:p w14:paraId="0A0A7715" w14:textId="77777777" w:rsidR="00206A03" w:rsidRPr="00851BD7" w:rsidRDefault="00B32C10" w:rsidP="006116B2">
            <w:pPr>
              <w:pStyle w:val="ListParagraph"/>
              <w:rPr>
                <w:color w:val="000000"/>
              </w:rPr>
            </w:pPr>
            <w:hyperlink r:id="rId27" w:history="1">
              <w:r w:rsidR="00206A03" w:rsidRPr="00851BD7">
                <w:rPr>
                  <w:rStyle w:val="Hyperlink"/>
                </w:rPr>
                <w:t>recording attendance in relation to coronavirus (COVID-19) during the 2020 to 2021 academic year</w:t>
              </w:r>
            </w:hyperlink>
          </w:p>
          <w:p w14:paraId="40279EDF" w14:textId="77777777" w:rsidR="007E75D7" w:rsidRPr="007E75D7" w:rsidRDefault="00B32C10" w:rsidP="006116B2">
            <w:pPr>
              <w:pStyle w:val="ListParagraph"/>
              <w:rPr>
                <w:color w:val="000000" w:themeColor="text1"/>
              </w:rPr>
            </w:pPr>
            <w:hyperlink r:id="rId28" w:anchor="section-3-curriculum-behaviour-and-pastoral-support" w:history="1">
              <w:r w:rsidR="007E75D7">
                <w:rPr>
                  <w:rStyle w:val="Hyperlink"/>
                </w:rPr>
                <w:t>actions for schools during the coronavirus outbreak</w:t>
              </w:r>
            </w:hyperlink>
          </w:p>
          <w:p w14:paraId="492096C3" w14:textId="3E50E32A" w:rsidR="00206A03" w:rsidRPr="36D26B0D" w:rsidRDefault="00B32C10" w:rsidP="006116B2">
            <w:pPr>
              <w:pStyle w:val="ListParagraph"/>
              <w:rPr>
                <w:color w:val="000000" w:themeColor="text1"/>
              </w:rPr>
            </w:pPr>
            <w:hyperlink r:id="rId29" w:anchor="finding-solutions-in-remote-provision" w:history="1">
              <w:r w:rsidR="00206A03">
                <w:rPr>
                  <w:rStyle w:val="Hyperlink"/>
                </w:rPr>
                <w:t>remote education good practice</w:t>
              </w:r>
            </w:hyperlink>
          </w:p>
        </w:tc>
      </w:tr>
    </w:tbl>
    <w:p w14:paraId="53E5CB12" w14:textId="73C1F039" w:rsidR="00CC3604" w:rsidRDefault="00CC3604">
      <w:pPr>
        <w:spacing w:after="0" w:line="240" w:lineRule="auto"/>
        <w:rPr>
          <w:b/>
          <w:color w:val="104F75"/>
          <w:sz w:val="32"/>
          <w:szCs w:val="32"/>
        </w:rPr>
      </w:pPr>
      <w:r>
        <w:br w:type="page"/>
      </w:r>
    </w:p>
    <w:p w14:paraId="37738BFF" w14:textId="555C6043" w:rsidR="00DC54A7" w:rsidRPr="00104447" w:rsidRDefault="00DC54A7" w:rsidP="00DC54A7">
      <w:pPr>
        <w:pStyle w:val="Heading2"/>
      </w:pPr>
      <w:bookmarkStart w:id="32" w:name="_Toc61350514"/>
      <w:r>
        <w:lastRenderedPageBreak/>
        <w:t>Remote education context and pupil engagement</w:t>
      </w:r>
      <w:bookmarkEnd w:id="32"/>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 xml:space="preserve">he school understands the remote education context of </w:t>
      </w:r>
      <w:proofErr w:type="gramStart"/>
      <w:r w:rsidRPr="00104447">
        <w:rPr>
          <w:rFonts w:eastAsia="Arial" w:cs="Arial"/>
          <w:bCs/>
          <w:color w:val="000000" w:themeColor="text1"/>
        </w:rPr>
        <w:t>pupils, and</w:t>
      </w:r>
      <w:proofErr w:type="gramEnd"/>
      <w:r w:rsidRPr="00104447">
        <w:rPr>
          <w:rFonts w:eastAsia="Arial" w:cs="Arial"/>
          <w:bCs/>
          <w:color w:val="000000" w:themeColor="text1"/>
        </w:rPr>
        <w:t xml:space="preserve">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3" w:name="_Toc61350515"/>
      <w:r>
        <w:rPr>
          <w:rFonts w:eastAsia="Arial"/>
        </w:rPr>
        <w:t>Scoring</w:t>
      </w:r>
      <w:bookmarkEnd w:id="33"/>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5B59DB">
            <w: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Potential actions and resources if score is 1 or 2</w:t>
            </w:r>
          </w:p>
        </w:tc>
      </w:tr>
      <w:tr w:rsidR="00E8281A" w:rsidRPr="001321D2" w14:paraId="373CB5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1EA0CF7" w14:textId="77777777" w:rsidR="00423F8D" w:rsidRDefault="00E8281A" w:rsidP="00503D57">
            <w:pPr>
              <w:pBdr>
                <w:top w:val="nil"/>
                <w:left w:val="nil"/>
                <w:bottom w:val="nil"/>
                <w:right w:val="nil"/>
                <w:between w:val="nil"/>
              </w:pBdr>
              <w:rPr>
                <w:b/>
                <w:color w:val="000000"/>
              </w:rPr>
            </w:pPr>
            <w:r>
              <w:rPr>
                <w:b/>
                <w:color w:val="000000"/>
              </w:rPr>
              <w:t>Home environment</w:t>
            </w:r>
          </w:p>
          <w:p w14:paraId="673D5642" w14:textId="126E70CC" w:rsidR="00E8281A" w:rsidRDefault="00E8281A" w:rsidP="00423F8D">
            <w:pPr>
              <w:rPr>
                <w:b/>
              </w:rPr>
            </w:pPr>
            <w:r>
              <w:t>The school is aware of the learning environment in the home and works with parents and families to understand and ensure that pupils will be able to access education at home.</w:t>
            </w:r>
          </w:p>
          <w:p w14:paraId="7DD91B1A" w14:textId="77777777" w:rsidR="00E8281A" w:rsidRDefault="00E8281A" w:rsidP="00423F8D">
            <w:pPr>
              <w:rPr>
                <w:b/>
                <w:bCs/>
              </w:rPr>
            </w:pPr>
            <w:r w:rsidRPr="00A26AB1">
              <w:rPr>
                <w:bCs/>
              </w:rPr>
              <w:t>The school supports pupils on how to self-regulate during remote education, including</w:t>
            </w:r>
            <w:r>
              <w:rPr>
                <w:bCs/>
              </w:rPr>
              <w:t>:</w:t>
            </w:r>
          </w:p>
          <w:p w14:paraId="023489E7" w14:textId="6446CF95" w:rsidR="00E8281A" w:rsidRPr="00910C83" w:rsidRDefault="00E8281A" w:rsidP="00423F8D">
            <w:pPr>
              <w:pStyle w:val="ListParagraph"/>
              <w:rPr>
                <w:b/>
              </w:rPr>
            </w:pPr>
            <w:r w:rsidRPr="00A26AB1">
              <w:t>understand</w:t>
            </w:r>
            <w:r>
              <w:t>ing</w:t>
            </w:r>
            <w:r w:rsidRPr="00A26AB1">
              <w:t xml:space="preserve"> their strengths and weakness</w:t>
            </w:r>
            <w:r>
              <w:t>es</w:t>
            </w:r>
            <w:r w:rsidRPr="00A26AB1">
              <w:t xml:space="preserve"> to improve their learning</w:t>
            </w:r>
          </w:p>
          <w:p w14:paraId="2A7A100C" w14:textId="3B1092B5" w:rsidR="00E8281A" w:rsidRPr="00910C83" w:rsidRDefault="00E8281A" w:rsidP="00423F8D">
            <w:pPr>
              <w:pStyle w:val="ListParagraph"/>
              <w:rPr>
                <w:b/>
              </w:rPr>
            </w:pPr>
            <w:r w:rsidRPr="00A26AB1">
              <w:t>how to learn from home</w:t>
            </w:r>
          </w:p>
          <w:p w14:paraId="2253B45E" w14:textId="599EA676" w:rsidR="00E8281A" w:rsidRPr="00A26AB1" w:rsidRDefault="00E8281A" w:rsidP="00423F8D">
            <w:pPr>
              <w:pStyle w:val="ListParagraph"/>
              <w:rPr>
                <w:b/>
              </w:rPr>
            </w:pPr>
            <w:r w:rsidRPr="00A26AB1">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03B3DBD"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BBC28FD"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C7D6DFD"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FBD7CD4" w14:textId="0B9662B2" w:rsidR="00E8281A" w:rsidRPr="001E0452" w:rsidRDefault="00E8281A" w:rsidP="00423F8D">
            <w:r w:rsidRPr="001E0452">
              <w:t>The Ed</w:t>
            </w:r>
            <w:r>
              <w:t>T</w:t>
            </w:r>
            <w:r w:rsidRPr="001E0452">
              <w:t xml:space="preserve">ech Demonstrator Programme’s </w:t>
            </w:r>
            <w:hyperlink r:id="rId30" w:history="1">
              <w:r w:rsidRPr="001E0452">
                <w:rPr>
                  <w:rStyle w:val="Hyperlink"/>
                </w:rPr>
                <w:t>remote education roadmap</w:t>
              </w:r>
            </w:hyperlink>
            <w:r w:rsidRPr="001E0452">
              <w:t xml:space="preserve"> supports schools to adapt their remote education </w:t>
            </w:r>
            <w:r w:rsidR="0005374A">
              <w:t xml:space="preserve">provision </w:t>
            </w:r>
            <w:r w:rsidRPr="001E0452">
              <w:t>depending on a pupil’s home environment.</w:t>
            </w:r>
          </w:p>
          <w:p w14:paraId="436A8FA8" w14:textId="65B23EDB" w:rsidR="00E8281A" w:rsidRPr="001E0452" w:rsidRDefault="00E8281A" w:rsidP="00423F8D">
            <w:r w:rsidRPr="001E0452">
              <w:t>Where pupils might lack digital access to support the school</w:t>
            </w:r>
            <w:r>
              <w:t>’</w:t>
            </w:r>
            <w:r w:rsidRPr="001E0452">
              <w:t xml:space="preserve">s remote education </w:t>
            </w:r>
            <w:r w:rsidR="0091295C">
              <w:t>provision</w:t>
            </w:r>
            <w:r w:rsidRPr="001E0452">
              <w:t>, schools should refer to</w:t>
            </w:r>
            <w:r>
              <w:t xml:space="preserve"> the</w:t>
            </w:r>
            <w:r w:rsidRPr="001E0452">
              <w:t xml:space="preserve"> </w:t>
            </w:r>
            <w:hyperlink r:id="rId31" w:history="1">
              <w:r w:rsidR="00423F8D">
                <w:rPr>
                  <w:rStyle w:val="Hyperlink"/>
                </w:rPr>
                <w:t>get help with technology during coronavirus (COVID-19)</w:t>
              </w:r>
            </w:hyperlink>
            <w:r w:rsidRPr="001E0452">
              <w:t xml:space="preserve"> guidance for support on providing pupils with </w:t>
            </w:r>
            <w:hyperlink r:id="rId32" w:history="1">
              <w:r w:rsidRPr="001E0452">
                <w:rPr>
                  <w:rStyle w:val="Hyperlink"/>
                </w:rPr>
                <w:t>laptops, tablets</w:t>
              </w:r>
            </w:hyperlink>
            <w:r w:rsidRPr="001E0452">
              <w:t xml:space="preserve"> and</w:t>
            </w:r>
            <w:hyperlink r:id="rId33" w:history="1">
              <w:r w:rsidRPr="001E0452">
                <w:rPr>
                  <w:rStyle w:val="Hyperlink"/>
                </w:rPr>
                <w:t xml:space="preserve"> internet</w:t>
              </w:r>
            </w:hyperlink>
            <w:r w:rsidRPr="001E0452">
              <w:t>.</w:t>
            </w:r>
          </w:p>
          <w:p w14:paraId="72F189B4" w14:textId="6EDBFA4C" w:rsidR="00E8281A" w:rsidRPr="00910C83" w:rsidRDefault="00E8281A" w:rsidP="00423F8D">
            <w:pPr>
              <w:rPr>
                <w:b/>
                <w:bCs/>
              </w:rPr>
            </w:pPr>
            <w:r w:rsidRPr="00910C83">
              <w:rPr>
                <w:bCs/>
              </w:rPr>
              <w:t xml:space="preserve">The Education Endowment Foundation provides a </w:t>
            </w:r>
            <w:hyperlink r:id="rId34" w:history="1">
              <w:r w:rsidRPr="00910C83">
                <w:rPr>
                  <w:rStyle w:val="Hyperlink"/>
                  <w:bCs/>
                </w:rPr>
                <w:t>metacognition and self-regulation toolkit</w:t>
              </w:r>
            </w:hyperlink>
            <w:r w:rsidRPr="00910C83">
              <w:rPr>
                <w:bCs/>
              </w:rPr>
              <w:t xml:space="preserve"> on how schools can support pupils to plan, monitor, and evaluate specific aspects of their learning</w:t>
            </w:r>
            <w:r w:rsidR="004A2F22">
              <w:rPr>
                <w:bCs/>
              </w:rPr>
              <w:t>.</w:t>
            </w:r>
          </w:p>
        </w:tc>
      </w:tr>
      <w:tr w:rsidR="00695DA5" w:rsidRPr="001321D2" w14:paraId="436CAB9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lastRenderedPageBreak/>
              <w:t>Laptops, tablets and internet access</w:t>
            </w:r>
          </w:p>
          <w:p w14:paraId="6F32D072" w14:textId="2CAF6B27" w:rsidR="00E8281A" w:rsidRDefault="00910C83" w:rsidP="00423F8D">
            <w:pPr>
              <w:rPr>
                <w:b/>
                <w:color w:val="000000"/>
              </w:rPr>
            </w:pPr>
            <w:r w:rsidRPr="5BB6ED3E">
              <w:t>Where digital approaches are used, l</w:t>
            </w:r>
            <w:r w:rsidR="00E8281A" w:rsidRPr="5BB6ED3E">
              <w:t>eaders are aware of any limitations to access to the internet, and suitable devices</w:t>
            </w:r>
            <w:r w:rsidR="0075080B" w:rsidRPr="5BB6ED3E">
              <w:t>,</w:t>
            </w:r>
            <w:r w:rsidR="00E8281A" w:rsidRPr="5BB6ED3E">
              <w:t xml:space="preserve"> for pupils which impact</w:t>
            </w:r>
            <w:r w:rsidR="0075080B" w:rsidRPr="5BB6ED3E">
              <w:t xml:space="preserve"> </w:t>
            </w:r>
            <w:r w:rsidR="00E8281A" w:rsidRPr="5BB6ED3E">
              <w:t>on</w:t>
            </w:r>
            <w:r w:rsidR="0075080B" w:rsidRPr="5BB6ED3E">
              <w:t xml:space="preserve"> </w:t>
            </w:r>
            <w:r w:rsidR="00E8281A" w:rsidRPr="5BB6ED3E">
              <w:t>remote education</w:t>
            </w:r>
            <w:r w:rsidR="0075080B" w:rsidRPr="5BB6ED3E">
              <w:t xml:space="preserve"> provision</w:t>
            </w:r>
            <w:r w:rsidR="723C5D76" w:rsidRPr="5BB6ED3E">
              <w:t>.</w:t>
            </w:r>
            <w:r w:rsidR="00E8281A" w:rsidRPr="5BB6ED3E">
              <w:t xml:space="preserve"> </w:t>
            </w:r>
            <w:r w:rsidR="59DFA12A" w:rsidRPr="5BB6ED3E">
              <w:t xml:space="preserve"> </w:t>
            </w:r>
            <w:r w:rsidR="4117BD1E" w:rsidRPr="5BB6ED3E">
              <w:t>Leaders</w:t>
            </w:r>
            <w:r w:rsidR="00E8281A" w:rsidRPr="5BB6ED3E">
              <w:t xml:space="preserve"> have made suitable alternative arrangements to minimise the impact of these limitations, either by providing pupils with devices and/or internet access or ensuring appropriate offline </w:t>
            </w:r>
            <w:r w:rsidR="00E8281A" w:rsidRPr="0009595C">
              <w:t>provision</w:t>
            </w:r>
            <w:r w:rsidR="00C533CB" w:rsidRPr="0009595C">
              <w:t xml:space="preserve"> where pupils without access</w:t>
            </w:r>
            <w:r w:rsidR="00C62597" w:rsidRPr="0009595C">
              <w:t xml:space="preserve"> are considered vulnerable and</w:t>
            </w:r>
            <w:r w:rsidR="00C533CB" w:rsidRPr="0009595C">
              <w:t xml:space="preserve"> are</w:t>
            </w:r>
            <w:r w:rsidR="00A61056" w:rsidRPr="0009595C">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B738E3E"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4987E"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FB0DE9"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590E57" w14:textId="25B5EB09" w:rsidR="00695DA5" w:rsidRPr="00695DA5" w:rsidRDefault="00695DA5" w:rsidP="00423F8D">
            <w:r w:rsidRPr="00695DA5">
              <w:rPr>
                <w:rFonts w:cs="Arial"/>
              </w:rPr>
              <w:t>Where technology is used to support remote education, the EdTech Demonstrator Programme offers resources on</w:t>
            </w:r>
            <w:hyperlink r:id="rId35"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cs="Arial"/>
              </w:rPr>
              <w:t xml:space="preserve">and how to </w:t>
            </w:r>
            <w:hyperlink r:id="rId36" w:history="1">
              <w:r w:rsidRPr="00503D57">
                <w:rPr>
                  <w:rStyle w:val="Hyperlink"/>
                </w:rPr>
                <w:t>embed technology into teaching practice</w:t>
              </w:r>
            </w:hyperlink>
            <w:r w:rsidRPr="00503D57">
              <w:rPr>
                <w:rStyle w:val="Hyperlink"/>
              </w:rPr>
              <w:t>.</w:t>
            </w:r>
          </w:p>
          <w:p w14:paraId="3B519277" w14:textId="5CA25A12" w:rsidR="00E8281A" w:rsidRPr="00A26AB1" w:rsidRDefault="00695DA5" w:rsidP="00423F8D">
            <w:pPr>
              <w:rPr>
                <w:b/>
                <w:bCs/>
              </w:rPr>
            </w:pPr>
            <w:r w:rsidRPr="00695DA5">
              <w:t>Where pupils might lack digital access, schools should</w:t>
            </w:r>
            <w:r>
              <w:t xml:space="preserve"> </w:t>
            </w:r>
            <w:r w:rsidRPr="00695DA5">
              <w:t>refer to</w:t>
            </w:r>
            <w:r>
              <w:t xml:space="preserve"> the</w:t>
            </w:r>
            <w:r w:rsidRPr="00695DA5">
              <w:t xml:space="preserve"> </w:t>
            </w:r>
            <w:hyperlink r:id="rId37" w:history="1">
              <w:r w:rsidR="00503D57">
                <w:rPr>
                  <w:rStyle w:val="Hyperlink"/>
                </w:rPr>
                <w:t>g</w:t>
              </w:r>
              <w:r w:rsidRPr="00503D57">
                <w:rPr>
                  <w:rStyle w:val="Hyperlink"/>
                </w:rPr>
                <w:t>et help with technology during coronavirus (COVID-19)</w:t>
              </w:r>
            </w:hyperlink>
            <w:r w:rsidRPr="00695DA5">
              <w:t xml:space="preserve"> guidance for support on providing pupils with </w:t>
            </w:r>
            <w:hyperlink r:id="rId38" w:history="1">
              <w:r w:rsidRPr="00503D57">
                <w:rPr>
                  <w:rStyle w:val="Hyperlink"/>
                </w:rPr>
                <w:t>laptops, tablets</w:t>
              </w:r>
            </w:hyperlink>
            <w:r w:rsidRPr="00695DA5">
              <w:t xml:space="preserve"> and</w:t>
            </w:r>
            <w:hyperlink r:id="rId39" w:history="1">
              <w:r w:rsidRPr="00503D57">
                <w:rPr>
                  <w:rStyle w:val="Hyperlink"/>
                </w:rPr>
                <w:t xml:space="preserve"> internet</w:t>
              </w:r>
            </w:hyperlink>
            <w:r w:rsidRPr="00503D57">
              <w:rPr>
                <w:rStyle w:val="Hyperlink"/>
              </w:rPr>
              <w:t>.</w:t>
            </w:r>
          </w:p>
        </w:tc>
      </w:tr>
      <w:tr w:rsidR="00695DA5" w:rsidRPr="001321D2" w14:paraId="6160D6B1"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423F8D">
            <w:r>
              <w:t>Children and 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sidRPr="00423F8D">
              <w:lastRenderedPageBreak/>
              <w:t>This includes guidance for parents and carers on how to effectively support remote education, and ensuring pupils have access to the right hardware and software to support their needs</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FFD742D"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95EB598"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1695A7E"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423F8D">
            <w:r w:rsidRPr="79B38DF3">
              <w:t xml:space="preserve">The EdTech Demonstrator Programme has made </w:t>
            </w:r>
            <w:hyperlink r:id="rId40">
              <w:r w:rsidRPr="00503D57">
                <w:rPr>
                  <w:rStyle w:val="Hyperlink"/>
                </w:rPr>
                <w:t>a range of SEND resources</w:t>
              </w:r>
            </w:hyperlink>
            <w:r w:rsidRPr="79B38DF3">
              <w:t xml:space="preserve"> available for schools and colleges, including webinars on how to support pupils with SEND.</w:t>
            </w:r>
          </w:p>
          <w:p w14:paraId="6B7EA756" w14:textId="41A769BD" w:rsidR="00740A19" w:rsidRPr="00423F8D" w:rsidRDefault="00695DA5" w:rsidP="00423F8D">
            <w:pPr>
              <w:rPr>
                <w:rStyle w:val="Hyperlink"/>
                <w:b/>
                <w:bCs/>
                <w:color w:val="1155CC"/>
              </w:rPr>
            </w:pPr>
            <w:r w:rsidRPr="00695DA5">
              <w:rPr>
                <w:bCs/>
                <w:color w:val="000000"/>
              </w:rPr>
              <w:t xml:space="preserve">The </w:t>
            </w:r>
            <w:r>
              <w:rPr>
                <w:bCs/>
                <w:color w:val="000000"/>
              </w:rPr>
              <w:t>g</w:t>
            </w:r>
            <w:r w:rsidRPr="00695DA5">
              <w:rPr>
                <w:bCs/>
                <w:color w:val="000000"/>
              </w:rPr>
              <w:t xml:space="preserve">uidance </w:t>
            </w:r>
            <w:r w:rsidR="007E75D7" w:rsidRPr="007E75D7">
              <w:rPr>
                <w:bCs/>
                <w:color w:val="000000"/>
              </w:rPr>
              <w:t xml:space="preserve">on </w:t>
            </w:r>
            <w:hyperlink r:id="rId41" w:anchor="section-3-curriculum-behaviour-and-pastoral-support" w:history="1">
              <w:r w:rsidR="007E75D7" w:rsidRPr="007E75D7">
                <w:rPr>
                  <w:rStyle w:val="Hyperlink"/>
                  <w:bCs/>
                </w:rPr>
                <w:t>actions for schools during the coronavirus outbreak</w:t>
              </w:r>
            </w:hyperlink>
            <w:r w:rsidRPr="00695DA5">
              <w:rPr>
                <w:bCs/>
                <w:color w:val="000000"/>
              </w:rPr>
              <w:t xml:space="preserve"> provides guidance on </w:t>
            </w:r>
            <w:r w:rsidRPr="00695DA5">
              <w:rPr>
                <w:bCs/>
                <w:color w:val="000000"/>
              </w:rPr>
              <w:lastRenderedPageBreak/>
              <w:t xml:space="preserve">how schools should support </w:t>
            </w:r>
            <w:hyperlink r:id="rId42" w:anchor="vulnerable-children" w:history="1">
              <w:r w:rsidRPr="00503D57">
                <w:rPr>
                  <w:rStyle w:val="Hyperlink"/>
                </w:rPr>
                <w:t>pupils with SEND and vulnerable children</w:t>
              </w:r>
            </w:hyperlink>
            <w:r w:rsidRPr="00503D57">
              <w:rPr>
                <w:rStyle w:val="Hyperlink"/>
              </w:rPr>
              <w:t>.</w:t>
            </w:r>
          </w:p>
          <w:p w14:paraId="31C1582F" w14:textId="7299E519" w:rsidR="00740A19" w:rsidRPr="00423F8D" w:rsidRDefault="00740A19" w:rsidP="00423F8D">
            <w:pPr>
              <w:rPr>
                <w:b/>
              </w:rPr>
            </w:pPr>
            <w:r w:rsidRPr="00423F8D">
              <w:rPr>
                <w:rStyle w:val="Hyperlink"/>
                <w:color w:val="auto"/>
                <w:u w:val="none"/>
              </w:rPr>
              <w:t xml:space="preserve">Oak National Academy </w:t>
            </w:r>
            <w:r w:rsidR="00691D14" w:rsidRPr="00423F8D">
              <w:rPr>
                <w:rStyle w:val="Hyperlink"/>
                <w:color w:val="auto"/>
                <w:u w:val="none"/>
              </w:rPr>
              <w:t xml:space="preserve">provides </w:t>
            </w:r>
            <w:hyperlink r:id="rId43" w:history="1">
              <w:r w:rsidR="00691D14" w:rsidRPr="00423F8D">
                <w:rPr>
                  <w:rStyle w:val="Hyperlink"/>
                  <w:color w:val="auto"/>
                  <w:u w:val="none"/>
                </w:rPr>
                <w:t>resources</w:t>
              </w:r>
            </w:hyperlink>
            <w:r w:rsidR="00691D14" w:rsidRPr="00423F8D">
              <w:rPr>
                <w:rStyle w:val="Hyperlink"/>
                <w:color w:val="auto"/>
                <w:u w:val="none"/>
              </w:rPr>
              <w:t xml:space="preserve"> </w:t>
            </w:r>
            <w:r w:rsidR="00E10892" w:rsidRPr="00423F8D">
              <w:rPr>
                <w:rStyle w:val="Hyperlink"/>
                <w:color w:val="auto"/>
                <w:u w:val="none"/>
              </w:rPr>
              <w:t>for teachers to support children with additional needs.</w:t>
            </w:r>
          </w:p>
        </w:tc>
      </w:tr>
      <w:tr w:rsidR="00695DA5" w:rsidRPr="001321D2" w14:paraId="1D23DD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lastRenderedPageBreak/>
              <w:t>Monitoring engagement</w:t>
            </w:r>
          </w:p>
          <w:p w14:paraId="00AE92CF" w14:textId="4EF79866" w:rsidR="00695DA5" w:rsidRDefault="00695DA5" w:rsidP="007C381E">
            <w:pPr>
              <w:rPr>
                <w:b/>
              </w:rPr>
            </w:pPr>
            <w:r>
              <w:rPr>
                <w:rFonts w:eastAsia="Arial"/>
              </w:rPr>
              <w:t>The school has systems for checking</w:t>
            </w:r>
            <w:r w:rsidR="00504C61">
              <w:rPr>
                <w:rFonts w:eastAsia="Arial"/>
              </w:rPr>
              <w:t xml:space="preserve"> </w:t>
            </w:r>
            <w:r w:rsidR="00504C61" w:rsidRPr="0009595C">
              <w:rPr>
                <w:rFonts w:eastAsia="Arial"/>
              </w:rPr>
              <w:t>daily</w:t>
            </w:r>
            <w:r>
              <w:rPr>
                <w:rFonts w:eastAsia="Arial"/>
              </w:rPr>
              <w:t xml:space="preserve"> whether pupils are engaging with their </w:t>
            </w:r>
            <w:proofErr w:type="gramStart"/>
            <w:r>
              <w:rPr>
                <w:rFonts w:eastAsia="Arial"/>
              </w:rPr>
              <w:t>work, and</w:t>
            </w:r>
            <w:proofErr w:type="gramEnd"/>
            <w:r>
              <w:rPr>
                <w:rFonts w:eastAsia="Arial"/>
              </w:rPr>
              <w:t xml:space="preserve"> informs parents</w:t>
            </w:r>
            <w:r w:rsidR="00C95A67">
              <w:rPr>
                <w:rFonts w:eastAsia="Arial"/>
              </w:rPr>
              <w:t xml:space="preserve"> and </w:t>
            </w:r>
            <w:r w:rsidR="0075080B">
              <w:rPr>
                <w:rFonts w:eastAsia="Arial"/>
              </w:rPr>
              <w:t xml:space="preserve">carers </w:t>
            </w:r>
            <w:r>
              <w:rPr>
                <w:rFonts w:eastAsia="Arial"/>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442D17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697F0B"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43BA7A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7C381E">
            <w:pPr>
              <w:rPr>
                <w:rStyle w:val="Hyperlink"/>
                <w:color w:val="1155CC"/>
              </w:rPr>
            </w:pPr>
            <w:r w:rsidRPr="00695DA5">
              <w:rPr>
                <w:color w:val="000000" w:themeColor="text1"/>
              </w:rPr>
              <w:t xml:space="preserve">Advice on how schools should monitor engagement is highlighted in the </w:t>
            </w:r>
            <w:hyperlink r:id="rId44"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7C381E">
            <w:pPr>
              <w:rPr>
                <w:b/>
              </w:rPr>
            </w:pPr>
            <w:r w:rsidRPr="00910C83">
              <w:t xml:space="preserve">EdTech Demonstrator </w:t>
            </w:r>
            <w:r>
              <w:t>n</w:t>
            </w:r>
            <w:r w:rsidRPr="00C607D6">
              <w:t xml:space="preserve">etworks have produced a range of webinars and tutorials, including </w:t>
            </w:r>
            <w:hyperlink r:id="rId45" w:history="1">
              <w:r w:rsidRPr="00C607D6">
                <w:rPr>
                  <w:rStyle w:val="Hyperlink"/>
                </w:rPr>
                <w:t>sharing advice and top tips on ways to monitor and evaluate progress</w:t>
              </w:r>
            </w:hyperlink>
            <w:r>
              <w:rPr>
                <w:rStyle w:val="Hyperlink"/>
              </w:rPr>
              <w:t>.</w:t>
            </w:r>
          </w:p>
        </w:tc>
      </w:tr>
      <w:tr w:rsidR="00695DA5" w:rsidRPr="001321D2" w14:paraId="2EA4847C"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7C381E">
            <w:pPr>
              <w:rPr>
                <w:b/>
              </w:rPr>
            </w:pPr>
            <w: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FA5C5C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5A02401"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B91F84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7C381E">
            <w:pPr>
              <w:rPr>
                <w:b/>
              </w:rPr>
            </w:pPr>
            <w:r w:rsidRPr="00C607D6">
              <w:t xml:space="preserve">Where technology is used to support the school’s remote education </w:t>
            </w:r>
            <w:r w:rsidR="0091295C">
              <w:t>provision</w:t>
            </w:r>
            <w:r w:rsidRPr="00C95A67">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4" w:name="_Toc61350516"/>
      <w:r>
        <w:lastRenderedPageBreak/>
        <w:t>Curriculum planning and delivery</w:t>
      </w:r>
      <w:bookmarkEnd w:id="34"/>
    </w:p>
    <w:p w14:paraId="7F607766" w14:textId="236B3876" w:rsidR="0024529E" w:rsidRDefault="00EE27D3" w:rsidP="007C381E">
      <w:pPr>
        <w:rPr>
          <w:rFonts w:eastAsia="Arial"/>
        </w:rPr>
      </w:pPr>
      <w:r w:rsidRPr="00EE27D3">
        <w:rPr>
          <w:rFonts w:eastAsia="Arial"/>
        </w:rPr>
        <w:t>The school has well</w:t>
      </w:r>
      <w:r>
        <w:rPr>
          <w:rFonts w:eastAsia="Arial"/>
        </w:rPr>
        <w:t>-</w:t>
      </w:r>
      <w:r w:rsidRPr="00EE27D3">
        <w:rPr>
          <w:rFonts w:eastAsia="Arial"/>
        </w:rPr>
        <w:t>sequenced curricula that support ‘hybrid’ teaching,</w:t>
      </w:r>
      <w:r w:rsidR="00A02751">
        <w:rPr>
          <w:rFonts w:eastAsia="Arial"/>
        </w:rPr>
        <w:t xml:space="preserve"> where some children are taught in class</w:t>
      </w:r>
      <w:r w:rsidR="0009595C">
        <w:rPr>
          <w:rFonts w:eastAsia="Arial"/>
        </w:rPr>
        <w:t xml:space="preserve"> (such as vulnerable children and children of critical workers)</w:t>
      </w:r>
      <w:r w:rsidR="00A02751">
        <w:rPr>
          <w:rFonts w:eastAsia="Arial"/>
        </w:rPr>
        <w:t xml:space="preserve"> and others at </w:t>
      </w:r>
      <w:proofErr w:type="gramStart"/>
      <w:r w:rsidR="00A02751">
        <w:rPr>
          <w:rFonts w:eastAsia="Arial"/>
        </w:rPr>
        <w:t>home,</w:t>
      </w:r>
      <w:r w:rsidRPr="00EE27D3">
        <w:rPr>
          <w:rFonts w:eastAsia="Arial"/>
        </w:rPr>
        <w:t xml:space="preserve"> and</w:t>
      </w:r>
      <w:proofErr w:type="gramEnd"/>
      <w:r w:rsidRPr="00EE27D3">
        <w:rPr>
          <w:rFonts w:eastAsia="Arial"/>
        </w:rPr>
        <w:t xml:space="preserve"> has the relevant resources in place to deliver the curriculum remotely</w:t>
      </w:r>
      <w:r>
        <w:rPr>
          <w:rFonts w:eastAsia="Arial"/>
        </w:rPr>
        <w:t>.</w:t>
      </w:r>
    </w:p>
    <w:p w14:paraId="71DF9192" w14:textId="0CFF1506" w:rsidR="003774FC" w:rsidRPr="00503D57" w:rsidRDefault="003774FC" w:rsidP="00503D57">
      <w:pPr>
        <w:pStyle w:val="Heading3"/>
        <w:rPr>
          <w:rFonts w:eastAsia="Arial"/>
        </w:rPr>
      </w:pPr>
      <w:bookmarkStart w:id="35" w:name="_Toc61350517"/>
      <w:r>
        <w:rPr>
          <w:rFonts w:eastAsia="Arial"/>
        </w:rPr>
        <w:t>Scoring</w:t>
      </w:r>
      <w:bookmarkEnd w:id="35"/>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5B59DB">
            <w: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Potential actions and resources if score is 1 or 2</w:t>
            </w:r>
          </w:p>
        </w:tc>
      </w:tr>
      <w:tr w:rsidR="00EE27D3" w:rsidRPr="001321D2" w14:paraId="1D3484F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7C381E">
            <w:r w:rsidRPr="00824FC5">
              <w:t>School sets work that is of equivalent length to the core teaching pupils would receive in school</w:t>
            </w:r>
            <w:r w:rsidR="00F82538" w:rsidRPr="00824FC5">
              <w:t xml:space="preserve"> in an appropriate range of subjects</w:t>
            </w:r>
            <w:r w:rsidRPr="00824FC5">
              <w:t>, and as a minimum:</w:t>
            </w:r>
          </w:p>
          <w:p w14:paraId="11BBB73E" w14:textId="10E725BF" w:rsidR="00A55721" w:rsidRPr="007C381E" w:rsidRDefault="0009595C" w:rsidP="007C381E">
            <w:pPr>
              <w:pStyle w:val="ListParagraph"/>
            </w:pPr>
            <w:r w:rsidRPr="007C381E">
              <w:t>K</w:t>
            </w:r>
            <w:r w:rsidR="0C4401B5" w:rsidRPr="007C381E">
              <w:t xml:space="preserve">ey </w:t>
            </w:r>
            <w:r w:rsidR="44DB660F" w:rsidRPr="007C381E">
              <w:t>s</w:t>
            </w:r>
            <w:r w:rsidR="0C4401B5" w:rsidRPr="007C381E">
              <w:t>tage</w:t>
            </w:r>
            <w:r w:rsidR="00806CF1" w:rsidRPr="007C381E">
              <w:t xml:space="preserve"> 1</w:t>
            </w:r>
            <w:r w:rsidR="00A55721" w:rsidRPr="007C381E">
              <w:t>: 3 hours a day, on average, across the school cohort</w:t>
            </w:r>
            <w:r w:rsidR="00D4407C" w:rsidRPr="007C381E">
              <w:t>, with less for younger children</w:t>
            </w:r>
          </w:p>
          <w:p w14:paraId="3AF18D26" w14:textId="2479EC51" w:rsidR="00370B7A" w:rsidRPr="007C381E" w:rsidRDefault="0009595C" w:rsidP="007C381E">
            <w:pPr>
              <w:pStyle w:val="ListParagraph"/>
            </w:pPr>
            <w:r w:rsidRPr="007C381E">
              <w:t>K</w:t>
            </w:r>
            <w:r w:rsidR="28501410" w:rsidRPr="007C381E">
              <w:t xml:space="preserve">ey </w:t>
            </w:r>
            <w:r w:rsidR="35C32653" w:rsidRPr="007C381E">
              <w:t>s</w:t>
            </w:r>
            <w:r w:rsidR="28501410" w:rsidRPr="007C381E">
              <w:t>tage</w:t>
            </w:r>
            <w:r w:rsidR="00370B7A" w:rsidRPr="007C381E">
              <w:t xml:space="preserve"> 2: 4 hours a day</w:t>
            </w:r>
          </w:p>
          <w:p w14:paraId="4FA08926" w14:textId="62E040AF" w:rsidR="00EE27D3" w:rsidRPr="00F209DA" w:rsidRDefault="0009595C" w:rsidP="007C381E">
            <w:pPr>
              <w:pStyle w:val="ListParagraph"/>
              <w:rPr>
                <w:b/>
                <w:color w:val="000000"/>
              </w:rPr>
            </w:pPr>
            <w:r w:rsidRPr="007C381E">
              <w:t>K</w:t>
            </w:r>
            <w:r w:rsidR="28501410" w:rsidRPr="007C381E">
              <w:t xml:space="preserve">ey </w:t>
            </w:r>
            <w:r w:rsidR="05F40E76" w:rsidRPr="007C381E">
              <w:t>s</w:t>
            </w:r>
            <w:r w:rsidR="28501410" w:rsidRPr="007C381E">
              <w:t>tages</w:t>
            </w:r>
            <w:r w:rsidR="00370B7A" w:rsidRPr="007C381E">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BA54D7"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355945E"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29D94E" w14:textId="77777777" w:rsidR="00EE27D3" w:rsidRDefault="00EE27D3" w:rsidP="00AB48F8">
            <w:pPr>
              <w:pStyle w:val="TableHeader"/>
              <w:spacing w:line="288" w:lineRule="auto"/>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70287395" w:rsidR="007E3CD5" w:rsidRDefault="007E3CD5" w:rsidP="007C381E">
            <w:r w:rsidRPr="00BC0F45">
              <w:rPr>
                <w:rFonts w:cs="Arial"/>
                <w:color w:val="000000" w:themeColor="text1"/>
              </w:rPr>
              <w:t>Remote education expectations are highlighted in</w:t>
            </w:r>
            <w:r>
              <w:rPr>
                <w:rFonts w:cs="Arial"/>
                <w:color w:val="1155CC"/>
                <w:u w:val="single"/>
              </w:rPr>
              <w:t xml:space="preserve"> </w:t>
            </w:r>
            <w:hyperlink r:id="rId46" w:anchor="section-3-curriculum-behaviour-and-pastoral-support" w:history="1">
              <w:r w:rsidR="007E75D7">
                <w:rPr>
                  <w:rStyle w:val="Hyperlink"/>
                </w:rPr>
                <w:t>actions for schools during the coronavirus outbreak</w:t>
              </w:r>
            </w:hyperlink>
            <w:r w:rsidR="00503D57">
              <w:rPr>
                <w:rStyle w:val="Hyperlink"/>
              </w:rPr>
              <w:t>.</w:t>
            </w:r>
            <w:r>
              <w:rPr>
                <w:rFonts w:cs="Arial"/>
                <w:b/>
                <w:bCs/>
                <w:color w:val="000000"/>
              </w:rPr>
              <w:t> </w:t>
            </w:r>
          </w:p>
          <w:p w14:paraId="21824241" w14:textId="70F65E91" w:rsidR="000B6A1C" w:rsidRPr="007E3CD5" w:rsidRDefault="007E3CD5" w:rsidP="007C381E">
            <w:pPr>
              <w:rPr>
                <w:b/>
                <w:bCs/>
              </w:rPr>
            </w:pPr>
            <w:r w:rsidRPr="006A53BC">
              <w:rPr>
                <w:bCs/>
                <w:color w:val="000000"/>
              </w:rPr>
              <w:t xml:space="preserve">GOV.UK has brought together </w:t>
            </w:r>
            <w:hyperlink r:id="rId47" w:history="1">
              <w:r w:rsidRPr="00503D57">
                <w:rPr>
                  <w:rStyle w:val="Hyperlink"/>
                </w:rPr>
                <w:t>school-led webinars</w:t>
              </w:r>
            </w:hyperlink>
            <w:r w:rsidRPr="006A53BC">
              <w:rPr>
                <w:bCs/>
                <w:color w:val="000000"/>
              </w:rPr>
              <w:t xml:space="preserve"> to share best practice in setting up remote </w:t>
            </w:r>
            <w:r>
              <w:rPr>
                <w:bCs/>
                <w:color w:val="000000"/>
              </w:rPr>
              <w:t>education.</w:t>
            </w:r>
          </w:p>
        </w:tc>
      </w:tr>
      <w:tr w:rsidR="00EE27D3" w:rsidRPr="001321D2" w14:paraId="1FB2C88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7C381E">
            <w:r>
              <w:t>The school has a clear, well</w:t>
            </w:r>
            <w:r w:rsidR="00C16177">
              <w:t>-</w:t>
            </w:r>
            <w:r>
              <w:t>sequenced curriculum that supports</w:t>
            </w:r>
            <w:r w:rsidR="005936BD">
              <w:t xml:space="preserve"> </w:t>
            </w:r>
            <w:r>
              <w:t>pupils both in class and remotely.</w:t>
            </w:r>
          </w:p>
          <w:p w14:paraId="314F1F37" w14:textId="0576620D" w:rsidR="00EE27D3" w:rsidRPr="000B6A1C" w:rsidRDefault="000B6A1C" w:rsidP="007C381E">
            <w:pPr>
              <w:rPr>
                <w:b/>
                <w:bCs/>
              </w:rPr>
            </w:pPr>
            <w:r w:rsidRPr="5BB6ED3E">
              <w:rPr>
                <w:color w:val="000000" w:themeColor="text1"/>
              </w:rPr>
              <w:t xml:space="preserve">This could include a remote curriculum that is identical to the </w:t>
            </w:r>
            <w:r w:rsidR="00F209DA" w:rsidRPr="5BB6ED3E">
              <w:rPr>
                <w:color w:val="000000" w:themeColor="text1"/>
              </w:rPr>
              <w:t>one taught</w:t>
            </w:r>
            <w:r w:rsidRPr="5BB6ED3E">
              <w:rPr>
                <w:color w:val="000000" w:themeColor="text1"/>
              </w:rPr>
              <w:t xml:space="preserve"> in</w:t>
            </w:r>
            <w:r w:rsidR="174ECCC5" w:rsidRPr="5BB6ED3E">
              <w:rPr>
                <w:color w:val="000000" w:themeColor="text1"/>
              </w:rPr>
              <w:t xml:space="preserve"> </w:t>
            </w:r>
            <w:r w:rsidRPr="5BB6ED3E">
              <w:rPr>
                <w:color w:val="000000" w:themeColor="text1"/>
              </w:rPr>
              <w:t xml:space="preserve">class, one that is </w:t>
            </w:r>
            <w:r w:rsidR="00227915">
              <w:rPr>
                <w:color w:val="000000" w:themeColor="text1"/>
              </w:rPr>
              <w:lastRenderedPageBreak/>
              <w:t>s</w:t>
            </w:r>
            <w:r w:rsidRPr="5BB6ED3E">
              <w:rPr>
                <w:color w:val="000000" w:themeColor="text1"/>
              </w:rPr>
              <w:t>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36D4803"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707C6C"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0621333" w14:textId="77777777" w:rsidR="00EE27D3" w:rsidRPr="00824FC5" w:rsidRDefault="00EE27D3"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7C381E">
            <w:pPr>
              <w:rPr>
                <w:rFonts w:eastAsia="Arial" w:cs="Arial"/>
                <w:color w:val="000000" w:themeColor="text1"/>
              </w:rPr>
            </w:pPr>
            <w:r w:rsidRPr="00824FC5">
              <w:rPr>
                <w:rFonts w:eastAsia="Arial" w:cs="Arial"/>
                <w:color w:val="000000" w:themeColor="text1"/>
              </w:rPr>
              <w:t>GOV.UK</w:t>
            </w:r>
            <w:r w:rsidR="00A02751" w:rsidRPr="00824FC5">
              <w:rPr>
                <w:rFonts w:eastAsia="Arial" w:cs="Arial"/>
                <w:color w:val="000000" w:themeColor="text1"/>
              </w:rPr>
              <w:t xml:space="preserve"> </w:t>
            </w:r>
            <w:r w:rsidRPr="00824FC5">
              <w:rPr>
                <w:rFonts w:eastAsia="Arial" w:cs="Arial"/>
                <w:color w:val="000000" w:themeColor="text1"/>
              </w:rPr>
              <w:t xml:space="preserve">provides resources on remote education </w:t>
            </w:r>
            <w:hyperlink r:id="rId48">
              <w:r w:rsidRPr="00503D57">
                <w:rPr>
                  <w:rStyle w:val="Hyperlink"/>
                </w:rPr>
                <w:t>good practice</w:t>
              </w:r>
            </w:hyperlink>
            <w:r w:rsidRPr="00824FC5">
              <w:rPr>
                <w:rFonts w:eastAsia="Arial" w:cs="Arial"/>
                <w:color w:val="000000" w:themeColor="text1"/>
              </w:rPr>
              <w:t xml:space="preserve"> and</w:t>
            </w:r>
            <w:hyperlink r:id="rId49">
              <w:r w:rsidRPr="00824FC5">
                <w:rPr>
                  <w:rStyle w:val="Hyperlink"/>
                  <w:rFonts w:eastAsia="Arial" w:cs="Arial"/>
                  <w:color w:val="1155CC"/>
                </w:rPr>
                <w:t xml:space="preserve"> </w:t>
              </w:r>
              <w:r w:rsidRPr="00503D57">
                <w:rPr>
                  <w:rStyle w:val="Hyperlink"/>
                </w:rPr>
                <w:t>how to adapt teaching practice</w:t>
              </w:r>
            </w:hyperlink>
            <w:r w:rsidRPr="00824FC5">
              <w:rPr>
                <w:rFonts w:eastAsia="Arial" w:cs="Arial"/>
                <w:color w:val="000000" w:themeColor="text1"/>
              </w:rPr>
              <w:t xml:space="preserve"> for remote education. </w:t>
            </w:r>
          </w:p>
          <w:p w14:paraId="0D876ED0" w14:textId="0974E0C4" w:rsidR="00C16177" w:rsidRPr="00824FC5" w:rsidRDefault="004F59F7" w:rsidP="007C381E">
            <w:pPr>
              <w:rPr>
                <w:b/>
                <w:bCs/>
              </w:rPr>
            </w:pPr>
            <w:r w:rsidRPr="00824FC5">
              <w:rPr>
                <w:rFonts w:cs="Arial"/>
                <w:bCs/>
                <w:color w:val="000000"/>
              </w:rPr>
              <w:t>The Education Endowment Foundation provides</w:t>
            </w:r>
            <w:hyperlink r:id="rId50" w:anchor="closeSignup" w:history="1">
              <w:r w:rsidRPr="00503D57">
                <w:rPr>
                  <w:rStyle w:val="Hyperlink"/>
                </w:rPr>
                <w:t xml:space="preserve"> a support guide for schools</w:t>
              </w:r>
            </w:hyperlink>
            <w:r w:rsidRPr="00824FC5">
              <w:rPr>
                <w:rFonts w:cs="Arial"/>
                <w:bCs/>
                <w:color w:val="000000"/>
              </w:rPr>
              <w:t xml:space="preserve"> designed to help teachers and school leaders </w:t>
            </w:r>
            <w:r w:rsidRPr="00824FC5">
              <w:rPr>
                <w:rFonts w:cs="Arial"/>
                <w:bCs/>
                <w:color w:val="000000"/>
              </w:rPr>
              <w:lastRenderedPageBreak/>
              <w:t>support their pupils during remote education.</w:t>
            </w:r>
          </w:p>
        </w:tc>
      </w:tr>
      <w:tr w:rsidR="00C16177" w:rsidRPr="001321D2" w14:paraId="0F0B574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lastRenderedPageBreak/>
              <w:t xml:space="preserve">Curriculum </w:t>
            </w:r>
            <w:r w:rsidR="001B5228">
              <w:rPr>
                <w:b/>
                <w:color w:val="000000"/>
              </w:rPr>
              <w:t>d</w:t>
            </w:r>
            <w:r>
              <w:rPr>
                <w:b/>
                <w:color w:val="000000"/>
              </w:rPr>
              <w:t>elivery</w:t>
            </w:r>
          </w:p>
          <w:p w14:paraId="0DABFD45" w14:textId="3C1DA790" w:rsidR="00207078" w:rsidRPr="00824FC5" w:rsidRDefault="00207078" w:rsidP="007C381E">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7C381E">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7C381E">
            <w:pP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4AC2064"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635485"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FAE7B5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7C381E">
            <w:r w:rsidRPr="00F209DA">
              <w:t>GOV.UK provides:</w:t>
            </w:r>
          </w:p>
          <w:p w14:paraId="28A06C22" w14:textId="77777777" w:rsidR="00F209DA" w:rsidRDefault="00394CBF" w:rsidP="007C381E">
            <w:pPr>
              <w:pStyle w:val="ListParagraph"/>
              <w:rPr>
                <w:rStyle w:val="Hyperlink"/>
              </w:rPr>
            </w:pPr>
            <w:r w:rsidRPr="00F209DA">
              <w:rPr>
                <w:rFonts w:cs="Arial"/>
              </w:rPr>
              <w:t xml:space="preserve">guidance </w:t>
            </w:r>
            <w:r>
              <w:rPr>
                <w:rFonts w:cs="Arial"/>
                <w:color w:val="000000"/>
              </w:rPr>
              <w:t xml:space="preserve">on </w:t>
            </w:r>
            <w:hyperlink r:id="rId51" w:history="1">
              <w:r w:rsidRPr="00503D57">
                <w:rPr>
                  <w:rStyle w:val="Hyperlink"/>
                </w:rPr>
                <w:t>accessing and buying resources for remote education</w:t>
              </w:r>
            </w:hyperlink>
          </w:p>
          <w:p w14:paraId="3479F994" w14:textId="77777777" w:rsidR="00F209DA" w:rsidRPr="00F209DA" w:rsidRDefault="00394CBF" w:rsidP="007C381E">
            <w:pPr>
              <w:pStyle w:val="ListParagraph"/>
              <w:rPr>
                <w:rStyle w:val="Hyperlink"/>
                <w:rFonts w:cs="Arial"/>
                <w:color w:val="000000"/>
                <w:u w:val="none"/>
              </w:rPr>
            </w:pPr>
            <w:r>
              <w:rPr>
                <w:rFonts w:cs="Arial"/>
                <w:color w:val="000000"/>
              </w:rPr>
              <w:t xml:space="preserve">resources on remote education </w:t>
            </w:r>
            <w:hyperlink r:id="rId52" w:history="1">
              <w:r w:rsidRPr="00503D57">
                <w:rPr>
                  <w:rStyle w:val="Hyperlink"/>
                </w:rPr>
                <w:t>good practice</w:t>
              </w:r>
            </w:hyperlink>
            <w:r w:rsidR="00CC3604">
              <w:rPr>
                <w:rStyle w:val="Hyperlink"/>
              </w:rPr>
              <w:t xml:space="preserve"> </w:t>
            </w:r>
          </w:p>
          <w:p w14:paraId="1714E267" w14:textId="064F8A51" w:rsidR="00F209DA" w:rsidRPr="00F209DA" w:rsidRDefault="00394CBF" w:rsidP="007C381E">
            <w:pPr>
              <w:pStyle w:val="ListParagraph"/>
              <w:rPr>
                <w:rFonts w:cs="Arial"/>
                <w:color w:val="000000"/>
              </w:rPr>
            </w:pPr>
            <w:r w:rsidRPr="00CC3604">
              <w:rPr>
                <w:rStyle w:val="Hyperlink"/>
                <w:color w:val="000000"/>
                <w:u w:val="none"/>
              </w:rPr>
              <w:t xml:space="preserve">guidance </w:t>
            </w:r>
            <w:r w:rsidRPr="4834620C">
              <w:rPr>
                <w:rFonts w:cs="Arial"/>
                <w:color w:val="000000" w:themeColor="text1"/>
              </w:rPr>
              <w:t>on</w:t>
            </w:r>
            <w:r w:rsidRPr="4834620C">
              <w:rPr>
                <w:rFonts w:cs="Arial"/>
                <w:color w:val="1155CC"/>
                <w:u w:val="single"/>
              </w:rPr>
              <w:t xml:space="preserve"> </w:t>
            </w:r>
            <w:hyperlink r:id="rId53">
              <w:r w:rsidRPr="00503D57">
                <w:rPr>
                  <w:rStyle w:val="Hyperlink"/>
                </w:rPr>
                <w:t>how to access and set up online digital platforms</w:t>
              </w:r>
            </w:hyperlink>
            <w:r w:rsidRPr="4834620C">
              <w:rPr>
                <w:rFonts w:cs="Arial"/>
                <w:color w:val="1155CC"/>
                <w:u w:val="single"/>
              </w:rPr>
              <w:t xml:space="preserve"> </w:t>
            </w:r>
            <w:r w:rsidRPr="4834620C">
              <w:rPr>
                <w:rFonts w:cs="Arial"/>
                <w:color w:val="000000" w:themeColor="text1"/>
              </w:rPr>
              <w:t>to support delivery </w:t>
            </w:r>
          </w:p>
          <w:p w14:paraId="1EF1B3E2" w14:textId="60539EC4" w:rsidR="005B0CFD" w:rsidRPr="005B0CFD" w:rsidRDefault="00B32C10" w:rsidP="007C381E">
            <w:pPr>
              <w:pStyle w:val="ListParagraph"/>
            </w:pPr>
            <w:hyperlink r:id="rId54">
              <w:r w:rsidR="6E36F419" w:rsidRPr="00503D57">
                <w:rPr>
                  <w:rStyle w:val="Hyperlink"/>
                </w:rPr>
                <w:t>Oak National Academy</w:t>
              </w:r>
            </w:hyperlink>
            <w:r w:rsidR="005B0CFD" w:rsidRPr="00824FC5">
              <w:rPr>
                <w:rFonts w:eastAsia="Arial" w:cs="Arial"/>
                <w:color w:val="000000" w:themeColor="text1"/>
              </w:rPr>
              <w:t xml:space="preserve"> provides resource</w:t>
            </w:r>
            <w:r w:rsidR="005B0CFD" w:rsidRPr="5BB6ED3E">
              <w:rPr>
                <w:rFonts w:cs="Arial"/>
                <w:color w:val="000000" w:themeColor="text1"/>
              </w:rPr>
              <w:t>s and guidance on how to map resources to a school’s existing curriculum.</w:t>
            </w:r>
          </w:p>
          <w:p w14:paraId="73BF5ACD" w14:textId="4C8782F1" w:rsidR="00A20F9E" w:rsidRPr="00CC3604" w:rsidRDefault="00B32C10" w:rsidP="007C381E">
            <w:hyperlink r:id="rId55" w:history="1">
              <w:r w:rsidR="005B0CFD" w:rsidRPr="005B0CFD">
                <w:rPr>
                  <w:rStyle w:val="Hyperlink"/>
                </w:rPr>
                <w:t xml:space="preserve">RNIB </w:t>
              </w:r>
              <w:proofErr w:type="spellStart"/>
              <w:r w:rsidR="005B0CFD" w:rsidRPr="005B0CFD">
                <w:rPr>
                  <w:rStyle w:val="Hyperlink"/>
                </w:rPr>
                <w:t>Bookshare</w:t>
              </w:r>
              <w:proofErr w:type="spellEnd"/>
            </w:hyperlink>
            <w:r w:rsidR="005B0CFD" w:rsidRPr="005B0CFD">
              <w:t>, which was established through DfE’s pilot load2learn, is providing on-demand access to over 350,000 accessible digital books for schools</w:t>
            </w:r>
            <w:r w:rsidR="005B0CFD">
              <w:t xml:space="preserve"> - </w:t>
            </w:r>
            <w:r w:rsidR="005B0CFD" w:rsidRPr="005B0CFD">
              <w:t xml:space="preserve">free for any </w:t>
            </w:r>
            <w:r w:rsidR="0056463A">
              <w:t xml:space="preserve">pupil </w:t>
            </w:r>
            <w:r w:rsidR="00783747">
              <w:t xml:space="preserve">with dyslexia or </w:t>
            </w:r>
            <w:r w:rsidR="00A356FD">
              <w:t>visual impairments</w:t>
            </w:r>
            <w:r w:rsidR="00773F12">
              <w:t>.</w:t>
            </w:r>
          </w:p>
        </w:tc>
      </w:tr>
    </w:tbl>
    <w:p w14:paraId="26D79A2D" w14:textId="7777777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lastRenderedPageBreak/>
              <w:t xml:space="preserve">Assessment and </w:t>
            </w:r>
            <w:r w:rsidR="00FE45CC">
              <w:rPr>
                <w:b/>
                <w:color w:val="000000"/>
              </w:rPr>
              <w:t>f</w:t>
            </w:r>
            <w:r>
              <w:rPr>
                <w:b/>
                <w:color w:val="000000"/>
              </w:rPr>
              <w:t>eedback</w:t>
            </w:r>
          </w:p>
          <w:p w14:paraId="6A52A204" w14:textId="19890A2B" w:rsidR="008E1F2F" w:rsidRPr="00FA0B1F" w:rsidRDefault="00B740A9" w:rsidP="00FA0B1F">
            <w:pPr>
              <w:rPr>
                <w:rFonts w:eastAsia="Arial"/>
              </w:rPr>
            </w:pPr>
            <w:r>
              <w:rPr>
                <w:rFonts w:eastAsia="Arial"/>
              </w:rPr>
              <w:t>The s</w:t>
            </w:r>
            <w:r w:rsidR="008E1F2F">
              <w:rPr>
                <w:rFonts w:eastAsia="Arial"/>
              </w:rPr>
              <w:t>chool has a plan in place to gauge how well all pupils are progressing through the curriculum using questions and other suitable tasks.</w:t>
            </w:r>
          </w:p>
          <w:p w14:paraId="1AC60507" w14:textId="3FAF34A3" w:rsidR="00C16177" w:rsidRDefault="008E1F2F" w:rsidP="00FA0B1F">
            <w:pPr>
              <w:rPr>
                <w:b/>
              </w:rPr>
            </w:pPr>
            <w:r>
              <w:rPr>
                <w:rFonts w:eastAsia="Arial"/>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9BBADB8"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0042CF4"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B3D86E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23555A">
            <w:r w:rsidRPr="007C381E">
              <w:t>GOV.UK provides guidance on</w:t>
            </w:r>
            <w:r w:rsidRPr="00B1656B">
              <w:rPr>
                <w:rFonts w:cs="Arial"/>
                <w:color w:val="000000"/>
              </w:rPr>
              <w:t>:</w:t>
            </w:r>
          </w:p>
          <w:p w14:paraId="75473D2B" w14:textId="195F99B5" w:rsidR="00FA0B1F" w:rsidRPr="00FA0B1F" w:rsidRDefault="1EBFC441" w:rsidP="00FA0B1F">
            <w:pPr>
              <w:pStyle w:val="ListParagraph"/>
              <w:numPr>
                <w:ilvl w:val="0"/>
                <w:numId w:val="44"/>
              </w:numPr>
              <w:rPr>
                <w:rFonts w:cs="Arial"/>
                <w:color w:val="000000"/>
              </w:rPr>
            </w:pPr>
            <w:r w:rsidRPr="00FA0B1F">
              <w:rPr>
                <w:rFonts w:cs="Arial"/>
                <w:color w:val="000000" w:themeColor="text1"/>
              </w:rPr>
              <w:t>assessing pupil progress and providing feedback in t</w:t>
            </w:r>
            <w:r w:rsidRPr="00FA0B1F">
              <w:rPr>
                <w:rFonts w:eastAsia="Arial" w:cs="Arial"/>
                <w:color w:val="000000" w:themeColor="text1"/>
              </w:rPr>
              <w:t>h</w:t>
            </w:r>
            <w:r w:rsidR="00FA0B1F">
              <w:rPr>
                <w:rFonts w:eastAsia="Arial" w:cs="Arial"/>
                <w:color w:val="000000" w:themeColor="text1"/>
              </w:rPr>
              <w:t>e</w:t>
            </w:r>
            <w:r w:rsidRPr="00FA0B1F">
              <w:rPr>
                <w:rFonts w:eastAsia="Arial" w:cs="Arial"/>
              </w:rPr>
              <w:t xml:space="preserve"> </w:t>
            </w:r>
            <w:hyperlink r:id="rId56" w:anchor="finding-solutions-in-remote-provision" w:history="1">
              <w:r w:rsidR="00FA0B1F" w:rsidRPr="00FA0B1F">
                <w:rPr>
                  <w:rStyle w:val="Hyperlink"/>
                  <w:rFonts w:eastAsia="Arial" w:cs="Arial"/>
                </w:rPr>
                <w:t>remote education good practice</w:t>
              </w:r>
            </w:hyperlink>
            <w:r w:rsidR="00FA0B1F">
              <w:rPr>
                <w:rFonts w:eastAsia="Arial" w:cs="Arial"/>
              </w:rPr>
              <w:t xml:space="preserve"> </w:t>
            </w:r>
            <w:r w:rsidRPr="00FA0B1F">
              <w:rPr>
                <w:rFonts w:eastAsia="Arial" w:cs="Arial"/>
              </w:rPr>
              <w:t>guidance</w:t>
            </w:r>
          </w:p>
          <w:p w14:paraId="14B9BE11" w14:textId="485EBB60" w:rsidR="00B1656B" w:rsidRPr="00FA0B1F" w:rsidRDefault="00B32C10" w:rsidP="00FA0B1F">
            <w:pPr>
              <w:pStyle w:val="ListParagraph"/>
              <w:numPr>
                <w:ilvl w:val="0"/>
                <w:numId w:val="44"/>
              </w:numPr>
              <w:rPr>
                <w:rStyle w:val="Hyperlink"/>
                <w:rFonts w:cs="Arial"/>
                <w:color w:val="000000"/>
                <w:u w:val="none"/>
              </w:rPr>
            </w:pPr>
            <w:hyperlink r:id="rId57" w:anchor="section-4-assessment-and-accountability">
              <w:r w:rsidR="1EBFC441" w:rsidRPr="00FA0B1F">
                <w:rPr>
                  <w:rStyle w:val="Hyperlink"/>
                  <w:rFonts w:eastAsia="Arial" w:cs="Arial"/>
                </w:rPr>
                <w:t>assessments and exams</w:t>
              </w:r>
            </w:hyperlink>
          </w:p>
          <w:p w14:paraId="326DF65C" w14:textId="34BD5C0E" w:rsidR="008E1F2F" w:rsidRPr="00B1656B" w:rsidRDefault="00B1656B" w:rsidP="00FA0B1F">
            <w:pPr>
              <w:rPr>
                <w:b/>
              </w:rPr>
            </w:pPr>
            <w:r w:rsidRPr="006A53BC">
              <w:t xml:space="preserve">The EdTech Demonstrator Programme provides </w:t>
            </w:r>
            <w:hyperlink r:id="rId58" w:history="1">
              <w:r w:rsidRPr="00DE4CDD">
                <w:rPr>
                  <w:rStyle w:val="Hyperlink"/>
                  <w:rFonts w:eastAsia="Arial" w:cs="Arial"/>
                </w:rPr>
                <w:t>online training videos</w:t>
              </w:r>
            </w:hyperlink>
            <w:r w:rsidRPr="006A53BC">
              <w:t xml:space="preserve"> for schools on effective assessment and feedback.</w:t>
            </w:r>
          </w:p>
        </w:tc>
      </w:tr>
    </w:tbl>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6" w:name="_Toc61350518"/>
      <w:r>
        <w:lastRenderedPageBreak/>
        <w:t>Capacity and capability</w:t>
      </w:r>
      <w:bookmarkEnd w:id="36"/>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7" w:name="_Toc61350519"/>
      <w:r>
        <w:rPr>
          <w:rFonts w:eastAsia="Arial"/>
        </w:rPr>
        <w:t>Scoring</w:t>
      </w:r>
      <w:bookmarkEnd w:id="37"/>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5B59DB">
            <w:r>
              <w:t>Practices and systems are fully embedded, and there are examples of best practice.</w:t>
            </w:r>
          </w:p>
        </w:tc>
      </w:tr>
    </w:tbl>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is 1 or 2</w:t>
            </w:r>
          </w:p>
        </w:tc>
      </w:tr>
      <w:tr w:rsidR="00AD285F" w:rsidRPr="001321D2" w14:paraId="2ADEB2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53352F">
            <w:pPr>
              <w:rPr>
                <w:b/>
              </w:rPr>
            </w:pPr>
            <w:r w:rsidRPr="00F376DC">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B853D7E" w14:textId="77777777" w:rsidR="00AD285F" w:rsidRDefault="00AD285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19504FC" w14:textId="77777777" w:rsidR="00AD285F" w:rsidRDefault="00AD285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ECF4D6" w14:textId="77777777" w:rsidR="00AD285F" w:rsidRPr="008C6CE7" w:rsidRDefault="00AD285F" w:rsidP="00AB48F8">
            <w:pPr>
              <w:pStyle w:val="TableHeader"/>
              <w:jc w:val="left"/>
              <w:rPr>
                <w:rFonts w:eastAsia="Arial" w:cs="Arial"/>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53352F">
            <w:pPr>
              <w:rPr>
                <w:rFonts w:eastAsia="Arial" w:cs="Arial"/>
                <w:color w:val="000000" w:themeColor="text1"/>
              </w:rPr>
            </w:pPr>
            <w:r w:rsidRPr="008C6CE7">
              <w:rPr>
                <w:rFonts w:eastAsia="Arial" w:cs="Arial"/>
                <w:color w:val="000000" w:themeColor="text1"/>
              </w:rPr>
              <w:t>The Education Endowment Foundation provides</w:t>
            </w:r>
            <w:hyperlink r:id="rId59" w:anchor="closeSignup">
              <w:r w:rsidRPr="00EC1AE7">
                <w:rPr>
                  <w:rStyle w:val="Hyperlink"/>
                  <w:rFonts w:eastAsia="Arial" w:cs="Arial"/>
                </w:rPr>
                <w:t xml:space="preserve"> a support guide for schools</w:t>
              </w:r>
            </w:hyperlink>
            <w:r w:rsidRPr="008C6CE7">
              <w:rPr>
                <w:rFonts w:eastAsia="Arial" w:cs="Arial"/>
                <w:color w:val="000000" w:themeColor="text1"/>
              </w:rPr>
              <w:t xml:space="preserve"> designed to help teachers and school leaders support their pupils during remote education</w:t>
            </w:r>
            <w:r w:rsidR="008E2491" w:rsidRPr="008C6CE7">
              <w:rPr>
                <w:rFonts w:eastAsia="Arial" w:cs="Arial"/>
                <w:color w:val="000000" w:themeColor="text1"/>
              </w:rPr>
              <w:t>.</w:t>
            </w:r>
          </w:p>
          <w:p w14:paraId="5C65EAB7" w14:textId="53637AAD" w:rsidR="004E1EDC" w:rsidRPr="008C6CE7" w:rsidRDefault="2ADBEF23" w:rsidP="0053352F">
            <w:pPr>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60"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53352F">
            <w:pPr>
              <w:rPr>
                <w:rFonts w:eastAsia="Arial" w:cs="Arial"/>
              </w:rPr>
            </w:pPr>
            <w:r w:rsidRPr="008C6CE7">
              <w:rPr>
                <w:rFonts w:eastAsia="Arial" w:cs="Arial"/>
                <w:color w:val="000000" w:themeColor="text1"/>
              </w:rPr>
              <w:t xml:space="preserve">The EdTech Demonstrator Programme provides guidance on </w:t>
            </w:r>
            <w:hyperlink r:id="rId61">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53352F">
            <w:r>
              <w:rPr>
                <w:rFonts w:eastAsia="Arial"/>
              </w:rPr>
              <w:t>Staff have access to the digital resources and tools (for example, textbooks, workbooks, platforms, devices and internet) they need to teach and support pupils remotely.</w:t>
            </w:r>
          </w:p>
          <w:p w14:paraId="6FDDDB9A" w14:textId="624B1416" w:rsidR="00CE2E6D" w:rsidRPr="0053352F" w:rsidRDefault="00CE2E6D" w:rsidP="0053352F">
            <w:pPr>
              <w:rPr>
                <w:rFonts w:eastAsia="Arial"/>
              </w:rPr>
            </w:pPr>
            <w:r>
              <w:rPr>
                <w:rFonts w:eastAsia="Arial"/>
              </w:rPr>
              <w:lastRenderedPageBreak/>
              <w:t>Where used, staff have the appropriate training and support to use digital tools and resources, including how to ensure they are accessible for pupils with SEND.</w:t>
            </w:r>
          </w:p>
          <w:p w14:paraId="064D7A1A" w14:textId="6E5F61BD" w:rsidR="00CE2E6D" w:rsidRPr="00F376DC" w:rsidRDefault="00CE2E6D" w:rsidP="0053352F">
            <w:r>
              <w:rPr>
                <w:rFonts w:eastAsia="Arial"/>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551E17A" w14:textId="77777777" w:rsidR="00CE2E6D" w:rsidRDefault="00CE2E6D"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4401B4" w14:textId="77777777" w:rsidR="00CE2E6D" w:rsidRDefault="00CE2E6D"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9021DF2" w14:textId="77777777" w:rsidR="00CE2E6D" w:rsidRPr="00F376DC" w:rsidRDefault="00CE2E6D"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366A8">
            <w:r w:rsidRPr="514AA371">
              <w:t>The</w:t>
            </w:r>
            <w:hyperlink r:id="rId62">
              <w:r w:rsidRPr="514AA371">
                <w:rPr>
                  <w:rStyle w:val="Hyperlink"/>
                  <w:color w:val="1155CC"/>
                </w:rPr>
                <w:t xml:space="preserve"> </w:t>
              </w:r>
              <w:r w:rsidRPr="00EC1AE7">
                <w:rPr>
                  <w:rStyle w:val="Hyperlink"/>
                  <w:rFonts w:eastAsia="Arial" w:cs="Arial"/>
                </w:rPr>
                <w:t>EdTech Demonstrator Programme</w:t>
              </w:r>
            </w:hyperlink>
            <w:r w:rsidRPr="514AA371">
              <w:t xml:space="preserve"> provides advice, guidance and practical support for teachers on how to deliver good remote education. This includes guidance on </w:t>
            </w:r>
            <w:hyperlink r:id="rId63">
              <w:r w:rsidRPr="00EC1AE7">
                <w:rPr>
                  <w:rStyle w:val="Hyperlink"/>
                  <w:rFonts w:eastAsia="Arial" w:cs="Arial"/>
                </w:rPr>
                <w:t xml:space="preserve">how to use </w:t>
              </w:r>
              <w:r w:rsidRPr="00EC1AE7">
                <w:rPr>
                  <w:rStyle w:val="Hyperlink"/>
                  <w:rFonts w:eastAsia="Arial" w:cs="Arial"/>
                </w:rPr>
                <w:lastRenderedPageBreak/>
                <w:t>online platforms and resources</w:t>
              </w:r>
            </w:hyperlink>
            <w:r w:rsidRPr="514AA371">
              <w:t>, including for children with S</w:t>
            </w:r>
            <w:r w:rsidR="0093147A">
              <w:t>END</w:t>
            </w:r>
            <w:r w:rsidRPr="514AA371">
              <w:t>.</w:t>
            </w:r>
          </w:p>
          <w:p w14:paraId="7347178C" w14:textId="61B218BC" w:rsidR="00CE2E6D" w:rsidRPr="00CE7505" w:rsidRDefault="00B32C10" w:rsidP="00A366A8">
            <w:pPr>
              <w:rPr>
                <w:color w:val="000000"/>
              </w:rPr>
            </w:pPr>
            <w:hyperlink r:id="rId64" w:history="1">
              <w:r w:rsidR="00CE2E6D" w:rsidRPr="00CE7505">
                <w:rPr>
                  <w:rStyle w:val="Hyperlink"/>
                </w:rPr>
                <w:t xml:space="preserve">RNIB </w:t>
              </w:r>
              <w:proofErr w:type="spellStart"/>
              <w:r w:rsidR="00CE2E6D" w:rsidRPr="00CE7505">
                <w:rPr>
                  <w:rStyle w:val="Hyperlink"/>
                </w:rPr>
                <w:t>Bookshare</w:t>
              </w:r>
              <w:proofErr w:type="spellEnd"/>
            </w:hyperlink>
            <w:r w:rsidR="00CE2E6D" w:rsidRPr="00CE7505">
              <w:rPr>
                <w:color w:val="000000"/>
              </w:rPr>
              <w:t xml:space="preserve">, which was established through DfE’s pilot load2learn, is providing on-demand access to over 350,000 accessible digital books for schools, colleges and universities, </w:t>
            </w:r>
            <w:r w:rsidR="000104CF">
              <w:rPr>
                <w:color w:val="000000"/>
              </w:rPr>
              <w:t xml:space="preserve">free for any student with </w:t>
            </w:r>
            <w:r w:rsidR="000104CF">
              <w:rPr>
                <w:rStyle w:val="Hyperlink"/>
              </w:rPr>
              <w:t>dyslexia or visual impairment</w:t>
            </w:r>
            <w:r w:rsidR="000104CF" w:rsidRPr="00A366A8">
              <w:rPr>
                <w:rStyle w:val="Hyperlink"/>
                <w:color w:val="auto"/>
                <w:u w:val="none"/>
              </w:rPr>
              <w:t>.</w:t>
            </w:r>
          </w:p>
          <w:p w14:paraId="6143B8A9" w14:textId="71955F56" w:rsidR="00CE2E6D" w:rsidRPr="00F376DC" w:rsidRDefault="00B32C10" w:rsidP="00A366A8">
            <w:pPr>
              <w:rPr>
                <w:color w:val="auto"/>
              </w:rPr>
            </w:pPr>
            <w:hyperlink r:id="rId65" w:history="1">
              <w:proofErr w:type="spellStart"/>
              <w:r w:rsidR="00CE2E6D" w:rsidRPr="00CE7505">
                <w:rPr>
                  <w:rStyle w:val="Hyperlink"/>
                </w:rPr>
                <w:t>pdnet</w:t>
              </w:r>
              <w:proofErr w:type="spellEnd"/>
            </w:hyperlink>
            <w:r w:rsidR="00CE2E6D">
              <w:rPr>
                <w:color w:val="000000"/>
              </w:rPr>
              <w:t xml:space="preserve"> </w:t>
            </w:r>
            <w:r w:rsidR="00CE2E6D" w:rsidRPr="00CE7505">
              <w:rPr>
                <w:color w:val="000000"/>
              </w:rPr>
              <w:t xml:space="preserve">provides free </w:t>
            </w:r>
            <w:hyperlink r:id="rId66"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lastRenderedPageBreak/>
              <w:t xml:space="preserve">Strategic </w:t>
            </w:r>
            <w:r w:rsidR="00902BF6">
              <w:rPr>
                <w:b/>
                <w:color w:val="000000"/>
              </w:rPr>
              <w:t>p</w:t>
            </w:r>
            <w:r>
              <w:rPr>
                <w:b/>
                <w:color w:val="000000"/>
              </w:rPr>
              <w:t>artnerships</w:t>
            </w:r>
          </w:p>
          <w:p w14:paraId="7A548795" w14:textId="56BF8540" w:rsidR="00F9577F" w:rsidRDefault="00F9577F" w:rsidP="00A366A8">
            <w:pPr>
              <w:rPr>
                <w:b/>
              </w:rPr>
            </w:pPr>
            <w:r>
              <w:t xml:space="preserve">The school is sharing best practice and making best use of capacity across schools to address any known gaps, including via established school-to-school support networks like </w:t>
            </w:r>
            <w:r>
              <w:lastRenderedPageBreak/>
              <w:t xml:space="preserve">the </w:t>
            </w:r>
            <w:hyperlink r:id="rId67" w:history="1">
              <w:r w:rsidRPr="00D35C5B">
                <w:rPr>
                  <w:rStyle w:val="Hyperlink"/>
                </w:rPr>
                <w:t>EdTech Demonstrator Programme</w:t>
              </w:r>
            </w:hyperlink>
            <w:r w:rsidR="00D572DC">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7E26B53" w14:textId="77777777" w:rsidR="00F9577F" w:rsidRDefault="00F9577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3BFCEF" w14:textId="77777777" w:rsidR="00F9577F" w:rsidRDefault="00F9577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6335FD" w14:textId="77777777" w:rsidR="00F9577F" w:rsidRPr="00F376DC" w:rsidRDefault="00F9577F"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366A8">
            <w:pPr>
              <w:rPr>
                <w:b/>
              </w:rPr>
            </w:pPr>
            <w:r w:rsidRPr="00A9752A">
              <w:t>There are several school</w:t>
            </w:r>
            <w:r w:rsidR="00902BF6">
              <w:t>-</w:t>
            </w:r>
            <w:r w:rsidRPr="00A9752A">
              <w:t>to</w:t>
            </w:r>
            <w:r w:rsidR="00902BF6">
              <w:t>-</w:t>
            </w:r>
            <w:r w:rsidRPr="00A9752A">
              <w:t>school support networks which you can make use of, including</w:t>
            </w:r>
            <w:r>
              <w:rPr>
                <w:b/>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8">
              <w:r w:rsidR="00F9577F" w:rsidRPr="044D3613">
                <w:rPr>
                  <w:rStyle w:val="Hyperlink"/>
                </w:rPr>
                <w:t>EdTech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A366A8">
              <w:rPr>
                <w:rStyle w:val="Hyperlink"/>
                <w:color w:val="000000" w:themeColor="text1"/>
                <w:u w:val="none"/>
              </w:rPr>
              <w:t>, including</w:t>
            </w:r>
            <w:r w:rsidR="00F9577F" w:rsidRPr="00F209DA">
              <w:rPr>
                <w:rStyle w:val="Hyperlink"/>
                <w:color w:val="000000" w:themeColor="text1"/>
                <w:u w:val="none"/>
              </w:rPr>
              <w:t xml:space="preserve"> how to embed technology into </w:t>
            </w:r>
            <w:r w:rsidR="00F9577F" w:rsidRPr="00F209DA">
              <w:rPr>
                <w:rStyle w:val="Hyperlink"/>
                <w:color w:val="000000" w:themeColor="text1"/>
                <w:u w:val="none"/>
              </w:rPr>
              <w:lastRenderedPageBreak/>
              <w:t xml:space="preserve">teaching practice, and how to </w:t>
            </w:r>
            <w:r w:rsidR="00F9577F" w:rsidRPr="00F209DA">
              <w:rPr>
                <w:color w:val="000000" w:themeColor="text1"/>
              </w:rPr>
              <w:t>embed practice across MATs</w:t>
            </w:r>
          </w:p>
          <w:p w14:paraId="172F7EA6" w14:textId="3C7DDE79" w:rsidR="00F9577F" w:rsidRPr="00F209DA" w:rsidRDefault="00B32C10"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9"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B32C10"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0"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B32C10"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71"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8" w:name="_Toc61350520"/>
      <w:r>
        <w:lastRenderedPageBreak/>
        <w:t>Communication</w:t>
      </w:r>
      <w:bookmarkEnd w:id="38"/>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r w:rsidRPr="00951976">
        <w:rPr>
          <w:rFonts w:eastAsia="Arial" w:cs="Arial"/>
          <w:bCs/>
          <w:color w:val="000000" w:themeColor="text1"/>
        </w:rPr>
        <w:t>parents</w:t>
      </w:r>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9" w:name="_Toc61350521"/>
      <w:r>
        <w:rPr>
          <w:rFonts w:eastAsia="Arial"/>
        </w:rPr>
        <w:t>Scoring</w:t>
      </w:r>
      <w:bookmarkEnd w:id="39"/>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5B59DB">
            <w: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Potential actions and resources if score is 1 or 2</w:t>
            </w:r>
          </w:p>
        </w:tc>
      </w:tr>
      <w:tr w:rsidR="00D35C5B" w:rsidRPr="001321D2" w14:paraId="4477505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Realistic expectations of pupils, parents and carers</w:t>
            </w:r>
          </w:p>
          <w:p w14:paraId="701994CB" w14:textId="382E036E" w:rsidR="00D35C5B" w:rsidRDefault="00D35C5B" w:rsidP="00A366A8">
            <w:r>
              <w:rPr>
                <w:rFonts w:eastAsia="Arial"/>
              </w:rPr>
              <w:t xml:space="preserve">Parents and carers have clear guidance on how to support pupils at home, and how this is aligned to the remote education information </w:t>
            </w:r>
            <w:r w:rsidRPr="00285DB2">
              <w:t>required to be published on the school’s website</w:t>
            </w:r>
            <w:r>
              <w:t>.</w:t>
            </w:r>
          </w:p>
          <w:p w14:paraId="584676C4" w14:textId="77777777" w:rsidR="00EC1AE7" w:rsidRPr="00EC1AE7" w:rsidRDefault="00EC1AE7" w:rsidP="00A366A8"/>
          <w:p w14:paraId="5A8A51BA" w14:textId="1BA830B1" w:rsidR="00D35C5B" w:rsidRDefault="00D35C5B" w:rsidP="00A366A8">
            <w:r>
              <w:rPr>
                <w:rFonts w:eastAsia="Arial"/>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76E4030"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A12F54"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1A184B4"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52D2E3D3" w:rsidR="00D35C5B" w:rsidRDefault="00D35C5B" w:rsidP="00A366A8">
            <w:r w:rsidRPr="00285DB2">
              <w:rPr>
                <w:rFonts w:cs="Arial"/>
                <w:color w:val="000000" w:themeColor="text1"/>
              </w:rPr>
              <w:t>Remote education expectations are highlighted in the</w:t>
            </w:r>
            <w:r w:rsidR="007E75D7">
              <w:rPr>
                <w:rFonts w:cs="Arial"/>
                <w:color w:val="000000" w:themeColor="text1"/>
              </w:rPr>
              <w:t xml:space="preserve"> </w:t>
            </w:r>
            <w:hyperlink r:id="rId72" w:anchor="section-3-curriculum-behaviour-and-pastoral-support" w:history="1">
              <w:r w:rsidR="007E75D7">
                <w:rPr>
                  <w:rStyle w:val="Hyperlink"/>
                </w:rPr>
                <w:t>actions for schools during the coronavirus outbreak</w:t>
              </w:r>
            </w:hyperlink>
          </w:p>
          <w:p w14:paraId="72203CCF" w14:textId="73E1E511" w:rsidR="00D35C5B" w:rsidRDefault="00D35C5B" w:rsidP="00A366A8">
            <w:pPr>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3"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366A8">
            <w:r w:rsidRPr="00A9752A">
              <w:t xml:space="preserve">The </w:t>
            </w:r>
            <w:hyperlink r:id="rId74" w:anchor="communications" w:history="1">
              <w:r>
                <w:rPr>
                  <w:rStyle w:val="Hyperlink"/>
                </w:rPr>
                <w:t>school workload reduction toolkit</w:t>
              </w:r>
            </w:hyperlink>
            <w:r w:rsidRPr="00A9752A">
              <w:t xml:space="preserve"> provides example communication policies and email protocols</w:t>
            </w:r>
            <w:r>
              <w:t>.</w:t>
            </w:r>
          </w:p>
          <w:p w14:paraId="0C6CC968" w14:textId="0B1E6A5A" w:rsidR="00D35C5B" w:rsidRPr="00285DB2" w:rsidRDefault="00D35C5B" w:rsidP="00A366A8">
            <w:pPr>
              <w:rPr>
                <w:b/>
              </w:rPr>
            </w:pPr>
            <w:r w:rsidRPr="00285DB2">
              <w:rPr>
                <w:color w:val="000000" w:themeColor="text1"/>
              </w:rPr>
              <w:t xml:space="preserve">The Education Endowment Foundation has provided a </w:t>
            </w:r>
            <w:hyperlink r:id="rId75" w:history="1">
              <w:r w:rsidRPr="00285DB2">
                <w:rPr>
                  <w:rStyle w:val="Hyperlink"/>
                </w:rPr>
                <w:t>guide for schools</w:t>
              </w:r>
            </w:hyperlink>
            <w:r w:rsidRPr="00285DB2">
              <w:rPr>
                <w:color w:val="000000" w:themeColor="text1"/>
              </w:rPr>
              <w:t xml:space="preserve"> on how to communicate with parents during </w:t>
            </w:r>
            <w:r w:rsidR="00A366A8">
              <w:rPr>
                <w:color w:val="000000" w:themeColor="text1"/>
              </w:rPr>
              <w:t>coronavirus (</w:t>
            </w:r>
            <w:r w:rsidRPr="00285DB2">
              <w:rPr>
                <w:color w:val="000000" w:themeColor="text1"/>
              </w:rPr>
              <w:t>COVID-19</w:t>
            </w:r>
            <w:r w:rsidR="00A366A8">
              <w:rPr>
                <w:color w:val="000000" w:themeColor="text1"/>
              </w:rPr>
              <w:t>)</w:t>
            </w:r>
            <w:r w:rsidRPr="00285DB2">
              <w:rPr>
                <w:color w:val="000000" w:themeColor="text1"/>
              </w:rPr>
              <w:t>.</w:t>
            </w:r>
          </w:p>
        </w:tc>
      </w:tr>
      <w:tr w:rsidR="00D35C5B" w:rsidRPr="001321D2" w14:paraId="1D0C9DE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77777777"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C791E">
            <w:pPr>
              <w:rPr>
                <w:b/>
              </w:rPr>
            </w:pPr>
            <w:r>
              <w:t xml:space="preserve">Pupils are given regular opportunities to attend and participate in shared, interactive </w:t>
            </w:r>
            <w:r>
              <w:lastRenderedPageBreak/>
              <w:t>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44195B7"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31954BD"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DD4A689"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1768BD8A"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40" w:name="_Toc61350522"/>
      <w:r>
        <w:lastRenderedPageBreak/>
        <w:t xml:space="preserve">Safeguarding and </w:t>
      </w:r>
      <w:r w:rsidR="0082602B">
        <w:t>wellbeing</w:t>
      </w:r>
      <w:bookmarkEnd w:id="40"/>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1" w:name="_Toc61350523"/>
      <w:r>
        <w:rPr>
          <w:rFonts w:eastAsia="Arial"/>
        </w:rPr>
        <w:t>Scoring</w:t>
      </w:r>
      <w:bookmarkEnd w:id="4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5B59DB">
            <w: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Potential actions and resources if score is 1 or 2</w:t>
            </w:r>
          </w:p>
        </w:tc>
      </w:tr>
      <w:tr w:rsidR="00EC74E8" w:rsidRPr="001321D2" w14:paraId="5750918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C791E">
            <w: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CB61EA7"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E7B62F"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4EB4C076" w:rsidR="00C3747C" w:rsidRPr="00CA0AD3" w:rsidRDefault="00C3747C" w:rsidP="00AC791E">
            <w:r w:rsidRPr="00CA0AD3">
              <w:t>G</w:t>
            </w:r>
            <w:r>
              <w:t xml:space="preserve">OV.UK </w:t>
            </w:r>
            <w:r w:rsidRPr="00CA0AD3">
              <w:t xml:space="preserve">provides guidance on </w:t>
            </w:r>
            <w:hyperlink r:id="rId76" w:history="1">
              <w:r w:rsidR="00AC791E">
                <w:rPr>
                  <w:rStyle w:val="Hyperlink"/>
                </w:rPr>
                <w:t>safeguarding and remote education during coronavirus (COVID-19)</w:t>
              </w:r>
            </w:hyperlink>
            <w:r w:rsidR="00AC791E" w:rsidRPr="00AC791E">
              <w:rPr>
                <w:rStyle w:val="Hyperlink"/>
                <w:color w:val="auto"/>
                <w:u w:val="none"/>
              </w:rPr>
              <w:t>.</w:t>
            </w:r>
          </w:p>
          <w:p w14:paraId="55451C03" w14:textId="04AAA88E" w:rsidR="0026619E" w:rsidRPr="0026619E" w:rsidRDefault="00C3747C" w:rsidP="00AC791E">
            <w:pPr>
              <w:rPr>
                <w:b/>
                <w:bCs/>
              </w:rPr>
            </w:pPr>
            <w:r w:rsidRPr="000C69E8">
              <w:rPr>
                <w:bCs/>
              </w:rPr>
              <w:t xml:space="preserve">Schools should also refer to </w:t>
            </w:r>
            <w:r w:rsidR="00AC791E" w:rsidRPr="00AC791E">
              <w:rPr>
                <w:bCs/>
              </w:rPr>
              <w:t xml:space="preserve">statutory guidance for schools and colleges on </w:t>
            </w:r>
            <w:hyperlink r:id="rId77" w:history="1">
              <w:r w:rsidR="00AC791E">
                <w:rPr>
                  <w:rStyle w:val="Hyperlink"/>
                  <w:bCs/>
                </w:rPr>
                <w:t>safeguarding children</w:t>
              </w:r>
            </w:hyperlink>
            <w:r w:rsidRPr="00AC791E">
              <w:rPr>
                <w:rStyle w:val="Hyperlink"/>
                <w:bCs/>
                <w:color w:val="auto"/>
                <w:u w:val="none"/>
              </w:rPr>
              <w:t>.</w:t>
            </w:r>
          </w:p>
        </w:tc>
      </w:tr>
      <w:tr w:rsidR="00EC74E8" w:rsidRPr="001321D2" w14:paraId="2AD5152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C791E">
            <w:pPr>
              <w:rPr>
                <w:b/>
              </w:rPr>
            </w:pPr>
            <w:r w:rsidRPr="00BB3728">
              <w:t xml:space="preserve">If </w:t>
            </w:r>
            <w:r w:rsidR="005936BD">
              <w:t xml:space="preserve">the </w:t>
            </w:r>
            <w:r w:rsidRPr="00BB3728">
              <w:t>school choose</w:t>
            </w:r>
            <w:r w:rsidR="005936BD">
              <w:t>s</w:t>
            </w:r>
            <w:r w:rsidRPr="00BB3728">
              <w:t xml:space="preserve"> to provide remote education using live streaming and pre-recorded videos, teachers</w:t>
            </w:r>
            <w:r>
              <w:t xml:space="preserve"> understand how to keep children safe whilst they are online</w:t>
            </w:r>
            <w:r w:rsidR="00655317">
              <w:t>.</w:t>
            </w:r>
            <w: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DE4B086"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54FBB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4A73A0"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57419373" w:rsidR="00C3747C" w:rsidRPr="00EC1AE7" w:rsidRDefault="00B32C10" w:rsidP="00AC791E">
            <w:pPr>
              <w:pStyle w:val="ListParagraph"/>
              <w:rPr>
                <w:rStyle w:val="Hyperlink"/>
                <w:rFonts w:eastAsia="Arial"/>
              </w:rPr>
            </w:pPr>
            <w:hyperlink r:id="rId78" w:history="1">
              <w:r w:rsidR="00AC791E">
                <w:rPr>
                  <w:rStyle w:val="Hyperlink"/>
                  <w:rFonts w:eastAsia="Arial" w:cs="Arial"/>
                </w:rPr>
                <w:t>safeguarding and remote education during coronavirus (COVID-19)</w:t>
              </w:r>
            </w:hyperlink>
          </w:p>
          <w:p w14:paraId="2F42A588" w14:textId="04827046" w:rsidR="0026619E" w:rsidRPr="00285DB2" w:rsidRDefault="00B32C10" w:rsidP="00AC791E">
            <w:pPr>
              <w:pStyle w:val="ListParagraph"/>
              <w:rPr>
                <w:b/>
              </w:rPr>
            </w:pPr>
            <w:hyperlink r:id="rId79" w:history="1">
              <w:r w:rsidR="00AC791E">
                <w:rPr>
                  <w:rStyle w:val="Hyperlink"/>
                  <w:rFonts w:cs="Arial"/>
                </w:rPr>
                <w:t>teaching online safety in schools</w:t>
              </w:r>
            </w:hyperlink>
          </w:p>
        </w:tc>
      </w:tr>
      <w:tr w:rsidR="00EC74E8" w:rsidRPr="001321D2" w14:paraId="2C2E2864"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Default="006944FE" w:rsidP="00AB48F8">
            <w:pPr>
              <w:pBdr>
                <w:top w:val="nil"/>
                <w:left w:val="nil"/>
                <w:bottom w:val="nil"/>
                <w:right w:val="nil"/>
                <w:between w:val="nil"/>
              </w:pBdr>
              <w:rPr>
                <w:b/>
                <w:color w:val="000000"/>
              </w:rPr>
            </w:pPr>
            <w:r>
              <w:rPr>
                <w:b/>
                <w:color w:val="000000"/>
              </w:rPr>
              <w:t>Wellbeing</w:t>
            </w:r>
          </w:p>
          <w:p w14:paraId="327C0CAF" w14:textId="5735F255" w:rsidR="006944FE" w:rsidRDefault="006944FE" w:rsidP="00AC791E">
            <w:r>
              <w:t>Leaders</w:t>
            </w:r>
            <w:r>
              <w:rPr>
                <w:b/>
              </w:rPr>
              <w:t xml:space="preserve">, </w:t>
            </w:r>
            <w:r w:rsidR="009C24A3" w:rsidRPr="008C6CE7">
              <w:rPr>
                <w:bCs/>
              </w:rPr>
              <w:t>t</w:t>
            </w:r>
            <w:r>
              <w:t xml:space="preserve">eachers and pupils are aware of how to spot potential </w:t>
            </w:r>
            <w:r>
              <w:lastRenderedPageBreak/>
              <w:t xml:space="preserve">wellbeing or mental health issues and how to respond. </w:t>
            </w:r>
          </w:p>
          <w:p w14:paraId="79A170C2" w14:textId="5E4112AD" w:rsidR="0026619E" w:rsidRDefault="006944FE" w:rsidP="00AC791E">
            <w:pPr>
              <w:rPr>
                <w:b/>
              </w:rPr>
            </w:pPr>
            <w:r>
              <w:t>There are regular catch ups with pupils</w:t>
            </w:r>
            <w:r w:rsidR="009C24A3">
              <w:t xml:space="preserve">, </w:t>
            </w:r>
            <w:r>
              <w:t>one to one and via assemblies, particularly for those that are most vulnerable</w:t>
            </w:r>
            <w:r w:rsidR="009C24A3">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16FC779"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4456A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BE365D" w14:textId="77777777" w:rsidR="0026619E" w:rsidRPr="00285DB2" w:rsidRDefault="0026619E"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C791E">
            <w:pPr>
              <w:rPr>
                <w:b/>
                <w:bCs/>
              </w:rPr>
            </w:pPr>
            <w:r w:rsidRPr="00285DB2">
              <w:rPr>
                <w:bCs/>
                <w:color w:val="000000" w:themeColor="text1"/>
              </w:rPr>
              <w:t xml:space="preserve">GOV.UK provides advice on supporting pupil </w:t>
            </w:r>
            <w:hyperlink r:id="rId80" w:anchor="pupil-wellbeing-and-support">
              <w:r w:rsidRPr="00EC1AE7">
                <w:rPr>
                  <w:rStyle w:val="Hyperlink"/>
                  <w:rFonts w:eastAsia="Arial" w:cs="Arial"/>
                </w:rPr>
                <w:t>wellbeing during remote education</w:t>
              </w:r>
            </w:hyperlink>
            <w:r w:rsidRPr="00AC791E">
              <w:rPr>
                <w:rStyle w:val="Hyperlink"/>
                <w:bCs/>
                <w:color w:val="auto"/>
                <w:u w:val="none"/>
              </w:rPr>
              <w:t>.</w:t>
            </w:r>
          </w:p>
        </w:tc>
      </w:tr>
      <w:tr w:rsidR="00EC74E8" w:rsidRPr="001321D2" w14:paraId="6BD4B40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t>Data management</w:t>
            </w:r>
            <w:r>
              <w:t xml:space="preserve">  </w:t>
            </w:r>
          </w:p>
          <w:p w14:paraId="72360DBF" w14:textId="07D8F577" w:rsidR="0082602B" w:rsidRDefault="00DC7390" w:rsidP="00AC791E">
            <w:pPr>
              <w:rPr>
                <w:b/>
              </w:rPr>
            </w:pPr>
            <w:r>
              <w:t>The school has appropriate data management systems in place which comply with</w:t>
            </w:r>
            <w:r w:rsidR="000122CD">
              <w:rPr>
                <w:rFonts w:cs="Arial"/>
              </w:rPr>
              <w:t xml:space="preserve"> the General Data Protection Regulation</w:t>
            </w:r>
            <w:r>
              <w:t xml:space="preserve"> </w:t>
            </w:r>
            <w:r w:rsidR="000122CD">
              <w:t>(</w:t>
            </w:r>
            <w:r>
              <w:t>GDPR</w:t>
            </w:r>
            <w:r w:rsidR="000122CD">
              <w:t>)</w:t>
            </w:r>
            <w: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BA4662"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85E1300" w14:textId="77777777" w:rsidR="0082602B" w:rsidRDefault="0082602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C791E">
            <w:r>
              <w:t xml:space="preserve">GOV.UK provides </w:t>
            </w:r>
            <w:r w:rsidRPr="009B4140">
              <w:t>guidance to support schools:</w:t>
            </w:r>
            <w:r>
              <w:t xml:space="preserve"> </w:t>
            </w:r>
          </w:p>
          <w:p w14:paraId="1B33DDD6" w14:textId="0DDD96CA" w:rsidR="000158CD" w:rsidRDefault="000158CD" w:rsidP="00AC791E">
            <w:pPr>
              <w:pStyle w:val="ListParagraph"/>
              <w:rPr>
                <w:rFonts w:cs="Arial"/>
                <w:color w:val="000000"/>
              </w:rPr>
            </w:pPr>
            <w:r w:rsidRPr="00285DB2">
              <w:rPr>
                <w:rFonts w:cs="Arial"/>
                <w:color w:val="000000" w:themeColor="text1"/>
              </w:rPr>
              <w:t>with</w:t>
            </w:r>
            <w:r>
              <w:t xml:space="preserve"> </w:t>
            </w:r>
            <w:hyperlink r:id="rId81" w:history="1">
              <w:r w:rsidRPr="00EC1AE7">
                <w:rPr>
                  <w:rStyle w:val="Hyperlink"/>
                  <w:rFonts w:eastAsia="Arial" w:cs="Arial"/>
                </w:rPr>
                <w:t>data protection activity</w:t>
              </w:r>
            </w:hyperlink>
            <w:r>
              <w:rPr>
                <w:rFonts w:cs="Arial"/>
                <w:color w:val="000000"/>
              </w:rPr>
              <w:t>, including compliance with GDPR</w:t>
            </w:r>
          </w:p>
          <w:p w14:paraId="7C0BCD6C" w14:textId="7976CDBA" w:rsidR="0082602B" w:rsidRDefault="000158CD" w:rsidP="00AC791E">
            <w:pPr>
              <w:pStyle w:val="ListParagraph"/>
            </w:pPr>
            <w:r w:rsidRPr="00FF25BA">
              <w:rPr>
                <w:rFonts w:cs="Arial"/>
                <w:color w:val="000000"/>
              </w:rPr>
              <w:t>to be</w:t>
            </w:r>
            <w:r w:rsidRPr="000158CD">
              <w:rPr>
                <w:rFonts w:cs="Arial"/>
                <w:color w:val="000000"/>
              </w:rPr>
              <w:t xml:space="preserve"> </w:t>
            </w:r>
            <w:hyperlink r:id="rId82" w:history="1">
              <w:r w:rsidRPr="00EC1AE7">
                <w:rPr>
                  <w:rStyle w:val="Hyperlink"/>
                  <w:rFonts w:eastAsia="Arial" w:cs="Arial"/>
                </w:rPr>
                <w:t>cyber secure</w:t>
              </w:r>
            </w:hyperlink>
          </w:p>
        </w:tc>
      </w:tr>
      <w:tr w:rsidR="00EC74E8" w:rsidRPr="001321D2" w14:paraId="7D79F63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C791E">
            <w:pPr>
              <w:rPr>
                <w:b/>
              </w:rPr>
            </w:pPr>
            <w:r>
              <w:t>There are clear rules for behaviour during remote lessons and activities. 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B6A04E4"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4A6F87"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BA55992" w14:textId="77777777" w:rsidR="0082602B" w:rsidRPr="00285DB2" w:rsidRDefault="0082602B"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C791E">
            <w:pPr>
              <w:rPr>
                <w:b/>
                <w:bCs/>
              </w:rPr>
            </w:pPr>
            <w:r w:rsidRPr="00285DB2">
              <w:rPr>
                <w:bCs/>
                <w:color w:val="000000"/>
              </w:rPr>
              <w:t>G</w:t>
            </w:r>
            <w:r>
              <w:rPr>
                <w:bCs/>
                <w:color w:val="000000"/>
              </w:rPr>
              <w:t xml:space="preserve">OV.UK </w:t>
            </w:r>
            <w:r w:rsidRPr="00285DB2">
              <w:rPr>
                <w:bCs/>
                <w:color w:val="000000"/>
              </w:rPr>
              <w:t xml:space="preserve">provides guidance on </w:t>
            </w:r>
            <w:hyperlink r:id="rId83" w:anchor="behaviour-expectations" w:history="1">
              <w:r w:rsidRPr="00EC1AE7">
                <w:rPr>
                  <w:rStyle w:val="Hyperlink"/>
                  <w:rFonts w:eastAsia="Arial" w:cs="Arial"/>
                </w:rPr>
                <w:t>behaviour expectations</w:t>
              </w:r>
            </w:hyperlink>
            <w:r w:rsidRPr="00285DB2">
              <w:rPr>
                <w:bCs/>
                <w:color w:val="000000"/>
              </w:rPr>
              <w:t xml:space="preserve"> in schools</w:t>
            </w:r>
            <w:r>
              <w:rPr>
                <w:bCs/>
                <w:color w:val="000000"/>
              </w:rPr>
              <w:t>.</w:t>
            </w:r>
          </w:p>
        </w:tc>
      </w:tr>
    </w:tbl>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1EE97E2F" w14:textId="77777777" w:rsidR="00CA6499" w:rsidRDefault="00CA6499" w:rsidP="00CA6499">
      <w:pPr>
        <w:pStyle w:val="DfESOutNumbered1"/>
        <w:numPr>
          <w:ilvl w:val="0"/>
          <w:numId w:val="0"/>
        </w:numPr>
        <w:spacing w:after="160" w:line="259" w:lineRule="auto"/>
        <w:ind w:left="3"/>
      </w:pPr>
      <w:r>
        <w:rPr>
          <w:noProof/>
        </w:rPr>
        <w:lastRenderedPageBreak/>
        <w:drawing>
          <wp:inline distT="0" distB="0" distL="0" distR="0" wp14:anchorId="6DA84460" wp14:editId="6B54094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053EBD" w14:textId="77777777" w:rsidR="00CA6499" w:rsidRDefault="00CA6499" w:rsidP="00CA6499">
      <w:pPr>
        <w:pStyle w:val="DfESOutNumbered1"/>
        <w:numPr>
          <w:ilvl w:val="0"/>
          <w:numId w:val="0"/>
        </w:numPr>
        <w:spacing w:after="160" w:line="259" w:lineRule="auto"/>
        <w:ind w:left="3"/>
      </w:pPr>
    </w:p>
    <w:p w14:paraId="7AE10D7E" w14:textId="77777777" w:rsidR="00CA6499" w:rsidRDefault="00CA6499" w:rsidP="00CA6499">
      <w:pPr>
        <w:pStyle w:val="DfESOutNumbered1"/>
        <w:numPr>
          <w:ilvl w:val="0"/>
          <w:numId w:val="0"/>
        </w:numPr>
        <w:spacing w:after="160" w:line="259" w:lineRule="auto"/>
        <w:ind w:left="3"/>
      </w:pPr>
    </w:p>
    <w:p w14:paraId="043FE8BE" w14:textId="77777777" w:rsidR="00CA6499" w:rsidRDefault="00CA6499" w:rsidP="00CA6499">
      <w:pPr>
        <w:pStyle w:val="DfESOutNumbered1"/>
        <w:numPr>
          <w:ilvl w:val="0"/>
          <w:numId w:val="0"/>
        </w:numPr>
        <w:spacing w:after="160" w:line="259" w:lineRule="auto"/>
        <w:ind w:left="3"/>
      </w:pPr>
    </w:p>
    <w:p w14:paraId="326B402A" w14:textId="77777777" w:rsidR="00CA6499" w:rsidRDefault="00CA6499" w:rsidP="00CA6499">
      <w:pPr>
        <w:pStyle w:val="DfESOutNumbered1"/>
        <w:numPr>
          <w:ilvl w:val="0"/>
          <w:numId w:val="0"/>
        </w:numPr>
        <w:spacing w:after="160" w:line="259" w:lineRule="auto"/>
        <w:ind w:left="3"/>
      </w:pPr>
    </w:p>
    <w:p w14:paraId="4B013863" w14:textId="77777777" w:rsidR="00CA6499" w:rsidRDefault="00CA6499" w:rsidP="00CA6499">
      <w:pPr>
        <w:pStyle w:val="DfESOutNumbered1"/>
        <w:numPr>
          <w:ilvl w:val="0"/>
          <w:numId w:val="0"/>
        </w:numPr>
        <w:spacing w:after="160" w:line="259" w:lineRule="auto"/>
        <w:ind w:left="3"/>
      </w:pPr>
    </w:p>
    <w:p w14:paraId="2147E99B" w14:textId="77777777" w:rsidR="00CA6499" w:rsidRDefault="00CA6499" w:rsidP="00CA6499">
      <w:pPr>
        <w:pStyle w:val="DfESOutNumbered1"/>
        <w:numPr>
          <w:ilvl w:val="0"/>
          <w:numId w:val="0"/>
        </w:numPr>
        <w:spacing w:after="160" w:line="259" w:lineRule="auto"/>
        <w:ind w:left="3"/>
      </w:pPr>
    </w:p>
    <w:p w14:paraId="5FE32C85" w14:textId="77777777" w:rsidR="00CA6499" w:rsidRDefault="00CA6499" w:rsidP="00CA6499">
      <w:pPr>
        <w:pStyle w:val="DfESOutNumbered1"/>
        <w:numPr>
          <w:ilvl w:val="0"/>
          <w:numId w:val="0"/>
        </w:numPr>
        <w:spacing w:after="160" w:line="259" w:lineRule="auto"/>
        <w:ind w:left="3"/>
      </w:pPr>
    </w:p>
    <w:p w14:paraId="2C30F9EA" w14:textId="77777777" w:rsidR="00CA6499" w:rsidRDefault="00CA6499" w:rsidP="00CA6499">
      <w:pPr>
        <w:pStyle w:val="DfESOutNumbered1"/>
        <w:numPr>
          <w:ilvl w:val="0"/>
          <w:numId w:val="0"/>
        </w:numPr>
        <w:spacing w:after="160" w:line="259" w:lineRule="auto"/>
        <w:ind w:left="3"/>
      </w:pPr>
    </w:p>
    <w:p w14:paraId="38CDC2B0" w14:textId="77777777" w:rsidR="00CA6499" w:rsidRDefault="00CA6499" w:rsidP="00CA6499">
      <w:pPr>
        <w:pStyle w:val="DfESOutNumbered1"/>
        <w:numPr>
          <w:ilvl w:val="0"/>
          <w:numId w:val="0"/>
        </w:numPr>
        <w:spacing w:after="160" w:line="259" w:lineRule="auto"/>
        <w:ind w:left="3"/>
      </w:pPr>
    </w:p>
    <w:p w14:paraId="08744451" w14:textId="77777777" w:rsidR="00CA6499" w:rsidRDefault="00CA6499" w:rsidP="00CA6499">
      <w:pPr>
        <w:pStyle w:val="DfESOutNumbered1"/>
        <w:numPr>
          <w:ilvl w:val="0"/>
          <w:numId w:val="0"/>
        </w:numPr>
        <w:spacing w:after="160" w:line="259" w:lineRule="auto"/>
        <w:ind w:left="3"/>
      </w:pPr>
    </w:p>
    <w:p w14:paraId="58B5CEBE" w14:textId="77777777" w:rsidR="00CA6499" w:rsidRDefault="00CA6499" w:rsidP="00CA6499">
      <w:pPr>
        <w:pStyle w:val="DfESOutNumbered1"/>
        <w:numPr>
          <w:ilvl w:val="0"/>
          <w:numId w:val="0"/>
        </w:numPr>
        <w:spacing w:after="160" w:line="259" w:lineRule="auto"/>
        <w:ind w:left="3"/>
      </w:pPr>
    </w:p>
    <w:p w14:paraId="30C94E93" w14:textId="77777777" w:rsidR="00CA6499" w:rsidRDefault="00CA6499" w:rsidP="00CA6499">
      <w:pPr>
        <w:pStyle w:val="DfESOutNumbered1"/>
        <w:numPr>
          <w:ilvl w:val="0"/>
          <w:numId w:val="0"/>
        </w:numPr>
        <w:spacing w:after="160" w:line="259" w:lineRule="auto"/>
        <w:ind w:left="3"/>
      </w:pPr>
    </w:p>
    <w:p w14:paraId="31A2B7AA" w14:textId="77777777" w:rsidR="00CA6499" w:rsidRDefault="00CA6499" w:rsidP="00EA5E88">
      <w:pPr>
        <w:pStyle w:val="DfESOutNumbered1"/>
        <w:numPr>
          <w:ilvl w:val="0"/>
          <w:numId w:val="0"/>
        </w:numPr>
        <w:spacing w:after="160" w:line="259" w:lineRule="auto"/>
      </w:pPr>
    </w:p>
    <w:p w14:paraId="7E9A83CC" w14:textId="4C60968B" w:rsidR="00CA6499" w:rsidRDefault="00CA6499" w:rsidP="00CA6499">
      <w:pPr>
        <w:pStyle w:val="DfESOutNumbered1"/>
        <w:numPr>
          <w:ilvl w:val="0"/>
          <w:numId w:val="0"/>
        </w:numPr>
        <w:spacing w:after="160" w:line="259" w:lineRule="auto"/>
        <w:ind w:left="3"/>
      </w:pPr>
      <w:r>
        <w:t>© Crown copyright 2021</w:t>
      </w:r>
    </w:p>
    <w:p w14:paraId="08BF2831" w14:textId="77777777" w:rsidR="00CA6499" w:rsidRPr="0090521B" w:rsidRDefault="00CA6499" w:rsidP="00CA6499">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87595AD" w14:textId="77777777" w:rsidR="00CA6499" w:rsidRDefault="00CA6499" w:rsidP="00CA6499">
      <w:pPr>
        <w:pStyle w:val="LicenceIntro"/>
      </w:pPr>
      <w:r>
        <w:t>To view this licence:</w:t>
      </w:r>
    </w:p>
    <w:p w14:paraId="41FBD854" w14:textId="77777777" w:rsidR="00CA6499" w:rsidRDefault="00CA6499" w:rsidP="00CA6499">
      <w:pPr>
        <w:pStyle w:val="Licence"/>
      </w:pPr>
      <w:r>
        <w:t xml:space="preserve">visit </w:t>
      </w:r>
      <w:r>
        <w:tab/>
      </w:r>
      <w:hyperlink r:id="rId84" w:tooltip="Link to National Archives website" w:history="1">
        <w:r>
          <w:rPr>
            <w:rStyle w:val="Hyperlink"/>
            <w:rFonts w:cs="Arial"/>
          </w:rPr>
          <w:t>www.nationalarchives.gov.uk/doc/open-government-licence/version/3</w:t>
        </w:r>
      </w:hyperlink>
      <w:r>
        <w:rPr>
          <w:rFonts w:cs="Arial"/>
        </w:rPr>
        <w:t> </w:t>
      </w:r>
    </w:p>
    <w:p w14:paraId="75A6D71E" w14:textId="77777777" w:rsidR="00CA6499" w:rsidRDefault="00CA6499" w:rsidP="00CA6499">
      <w:pPr>
        <w:pStyle w:val="Licence"/>
        <w:rPr>
          <w:rStyle w:val="Hyperlink"/>
        </w:rPr>
      </w:pPr>
      <w:r>
        <w:t xml:space="preserve">email </w:t>
      </w:r>
      <w:r>
        <w:tab/>
      </w:r>
      <w:hyperlink r:id="rId85" w:tooltip="The National Archives' email address" w:history="1">
        <w:r>
          <w:rPr>
            <w:rStyle w:val="Hyperlink"/>
          </w:rPr>
          <w:t>psi@nationalarchives.gsi.gov.uk</w:t>
        </w:r>
      </w:hyperlink>
    </w:p>
    <w:p w14:paraId="1C979A7A" w14:textId="77777777" w:rsidR="00CA6499" w:rsidRDefault="00CA6499" w:rsidP="00CA6499">
      <w:pPr>
        <w:pStyle w:val="Licence"/>
      </w:pPr>
      <w:r>
        <w:t>write to</w:t>
      </w:r>
      <w:r>
        <w:tab/>
        <w:t>Information Policy Team, The National Archives, Kew, London, TW9 4DU</w:t>
      </w:r>
    </w:p>
    <w:p w14:paraId="7F0E0878" w14:textId="77777777" w:rsidR="00CA6499" w:rsidRDefault="00CA6499" w:rsidP="00CA6499">
      <w:pPr>
        <w:pStyle w:val="LicenceIntro"/>
      </w:pPr>
      <w:r>
        <w:t>About this publication:</w:t>
      </w:r>
    </w:p>
    <w:p w14:paraId="5867CEBD" w14:textId="77777777" w:rsidR="00CA6499" w:rsidRDefault="00CA6499" w:rsidP="00CA6499">
      <w:pPr>
        <w:pStyle w:val="Licence"/>
      </w:pPr>
      <w:r>
        <w:t xml:space="preserve">enquiries  </w:t>
      </w:r>
      <w:r>
        <w:tab/>
      </w:r>
      <w:hyperlink r:id="rId86" w:tooltip="Department for Education contact us list" w:history="1">
        <w:r>
          <w:rPr>
            <w:rStyle w:val="Hyperlink"/>
          </w:rPr>
          <w:t>www.education.gov.uk/contactus</w:t>
        </w:r>
      </w:hyperlink>
      <w:r>
        <w:t xml:space="preserve"> </w:t>
      </w:r>
    </w:p>
    <w:p w14:paraId="21731F46" w14:textId="77777777" w:rsidR="00CA6499" w:rsidRDefault="00CA6499" w:rsidP="00CA6499">
      <w:pPr>
        <w:pStyle w:val="Licence"/>
      </w:pPr>
      <w:r>
        <w:t xml:space="preserve">download </w:t>
      </w:r>
      <w:r>
        <w:tab/>
      </w:r>
      <w:hyperlink r:id="rId87" w:tooltip="Link to GOV.UK list of publications" w:history="1">
        <w:r w:rsidRPr="00D42B65">
          <w:rPr>
            <w:rStyle w:val="Hyperlink"/>
          </w:rPr>
          <w:t>www.gov.uk/government/publications</w:t>
        </w:r>
      </w:hyperlink>
      <w:r>
        <w:t xml:space="preserve"> </w:t>
      </w:r>
    </w:p>
    <w:p w14:paraId="58838882" w14:textId="45F38F69" w:rsidR="00CA6499" w:rsidRPr="007D29D3" w:rsidRDefault="00CA6499" w:rsidP="00CA6499">
      <w:pPr>
        <w:pStyle w:val="Reference"/>
      </w:pPr>
      <w:r w:rsidRPr="007D29D3">
        <w:t xml:space="preserve">Reference: </w:t>
      </w:r>
      <w:r w:rsidRPr="007D29D3">
        <w:tab/>
      </w:r>
      <w:r w:rsidR="000A7FCE" w:rsidRPr="000A7FCE">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A6499" w14:paraId="4DB6820E" w14:textId="77777777" w:rsidTr="00B95A0A">
        <w:trPr>
          <w:tblHeader/>
        </w:trPr>
        <w:tc>
          <w:tcPr>
            <w:tcW w:w="1276" w:type="dxa"/>
            <w:hideMark/>
          </w:tcPr>
          <w:p w14:paraId="4918D963" w14:textId="77777777" w:rsidR="00CA6499" w:rsidRDefault="00CA6499" w:rsidP="00B95A0A">
            <w:pPr>
              <w:pStyle w:val="SocialMedia"/>
              <w:tabs>
                <w:tab w:val="clear" w:pos="4253"/>
                <w:tab w:val="left" w:pos="176"/>
              </w:tabs>
            </w:pPr>
            <w:r>
              <w:tab/>
            </w:r>
            <w:r>
              <w:drawing>
                <wp:inline distT="0" distB="0" distL="0" distR="0" wp14:anchorId="11F543D0" wp14:editId="093733A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95895F6" w14:textId="1591E9BB" w:rsidR="00CA6499" w:rsidRDefault="00CA6499" w:rsidP="00B95A0A">
            <w:pPr>
              <w:pStyle w:val="SocialMedia"/>
            </w:pPr>
            <w:r>
              <w:t xml:space="preserve">Follow us on Twitter: </w:t>
            </w:r>
            <w:hyperlink r:id="rId89" w:history="1">
              <w:r>
                <w:rPr>
                  <w:rStyle w:val="Hyperlink"/>
                </w:rPr>
                <w:t>@educationgovuk</w:t>
              </w:r>
            </w:hyperlink>
          </w:p>
        </w:tc>
        <w:tc>
          <w:tcPr>
            <w:tcW w:w="935" w:type="dxa"/>
            <w:hideMark/>
          </w:tcPr>
          <w:p w14:paraId="367DE6E5" w14:textId="77777777" w:rsidR="00CA6499" w:rsidRDefault="00CA6499" w:rsidP="00B95A0A">
            <w:pPr>
              <w:pStyle w:val="SocialMedia"/>
            </w:pPr>
            <w:r>
              <w:drawing>
                <wp:inline distT="0" distB="0" distL="0" distR="0" wp14:anchorId="25C4F372" wp14:editId="0FBC203A">
                  <wp:extent cx="273050" cy="273050"/>
                  <wp:effectExtent l="0" t="0" r="0" b="0"/>
                  <wp:docPr id="956982973"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0FA195" w14:textId="7BF7ABA4" w:rsidR="00CA6499" w:rsidRDefault="00CA6499" w:rsidP="00B95A0A">
            <w:pPr>
              <w:pStyle w:val="SocialMedia"/>
            </w:pPr>
            <w:r>
              <w:t>Like us on Facebook:</w:t>
            </w:r>
            <w:r>
              <w:br/>
            </w:r>
            <w:hyperlink r:id="rId91" w:history="1">
              <w:r>
                <w:rPr>
                  <w:rStyle w:val="Hyperlink"/>
                </w:rPr>
                <w:t>facebook.com/educationgovuk</w:t>
              </w:r>
            </w:hyperlink>
          </w:p>
        </w:tc>
      </w:tr>
    </w:tbl>
    <w:p w14:paraId="451E048F" w14:textId="77777777" w:rsidR="009F41B6" w:rsidRDefault="009F41B6" w:rsidP="0085789F">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A98B" w14:textId="77777777" w:rsidR="00202B96" w:rsidRDefault="00202B96" w:rsidP="009F41B6">
      <w:r>
        <w:separator/>
      </w:r>
    </w:p>
    <w:p w14:paraId="3216027A" w14:textId="77777777" w:rsidR="00202B96" w:rsidRDefault="00202B96" w:rsidP="009F41B6"/>
  </w:endnote>
  <w:endnote w:type="continuationSeparator" w:id="0">
    <w:p w14:paraId="24B72800" w14:textId="77777777" w:rsidR="00202B96" w:rsidRDefault="00202B96" w:rsidP="009F41B6">
      <w:r>
        <w:continuationSeparator/>
      </w:r>
    </w:p>
    <w:p w14:paraId="21864EA9" w14:textId="77777777" w:rsidR="00202B96" w:rsidRDefault="00202B96" w:rsidP="009F41B6"/>
  </w:endnote>
  <w:endnote w:type="continuationNotice" w:id="1">
    <w:p w14:paraId="4A9235AC" w14:textId="77777777" w:rsidR="00202B96" w:rsidRDefault="0020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625649"/>
      <w:docPartObj>
        <w:docPartGallery w:val="Page Numbers (Bottom of Page)"/>
        <w:docPartUnique/>
      </w:docPartObj>
    </w:sdtPr>
    <w:sdtEndPr>
      <w:rPr>
        <w:rStyle w:val="PageNumber"/>
      </w:rPr>
    </w:sdtEndPr>
    <w:sdtContent>
      <w:p w14:paraId="0CD8C046" w14:textId="3E26B76A"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AE3616" w:rsidRDefault="00AE3616" w:rsidP="00BA4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73135"/>
      <w:docPartObj>
        <w:docPartGallery w:val="Page Numbers (Bottom of Page)"/>
        <w:docPartUnique/>
      </w:docPartObj>
    </w:sdtPr>
    <w:sdtEndPr>
      <w:rPr>
        <w:noProof/>
      </w:rPr>
    </w:sdtEndPr>
    <w:sdtContent>
      <w:p w14:paraId="5D9369FA" w14:textId="18A3C52A" w:rsidR="00EA5E88" w:rsidRDefault="00EA5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C50FD" w14:textId="65A3C9F3" w:rsidR="00AE3616" w:rsidRDefault="00AE3616" w:rsidP="00BA4AEA">
    <w:pPr>
      <w:pStyle w:val="Footer"/>
      <w:ind w:right="360"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27291"/>
      <w:docPartObj>
        <w:docPartGallery w:val="Page Numbers (Bottom of Page)"/>
        <w:docPartUnique/>
      </w:docPartObj>
    </w:sdtPr>
    <w:sdtEndPr>
      <w:rPr>
        <w:noProof/>
      </w:rPr>
    </w:sdtEndPr>
    <w:sdtContent>
      <w:p w14:paraId="601DD3D7" w14:textId="15DD3B5B" w:rsidR="00EA5E88" w:rsidRDefault="00EA5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57160" w14:textId="77777777" w:rsidR="00EA5E88" w:rsidRDefault="00EA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E47A" w14:textId="77777777" w:rsidR="00202B96" w:rsidRDefault="00202B96" w:rsidP="009F41B6">
      <w:r>
        <w:separator/>
      </w:r>
    </w:p>
    <w:p w14:paraId="5C1C0418" w14:textId="77777777" w:rsidR="00202B96" w:rsidRDefault="00202B96" w:rsidP="009F41B6"/>
  </w:footnote>
  <w:footnote w:type="continuationSeparator" w:id="0">
    <w:p w14:paraId="614507BA" w14:textId="77777777" w:rsidR="00202B96" w:rsidRDefault="00202B96" w:rsidP="009F41B6">
      <w:r>
        <w:continuationSeparator/>
      </w:r>
    </w:p>
    <w:p w14:paraId="3046581E" w14:textId="77777777" w:rsidR="00202B96" w:rsidRDefault="00202B96" w:rsidP="009F41B6"/>
  </w:footnote>
  <w:footnote w:type="continuationNotice" w:id="1">
    <w:p w14:paraId="7F2F918E" w14:textId="77777777" w:rsidR="00202B96" w:rsidRDefault="00202B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36E3A86"/>
    <w:multiLevelType w:val="hybridMultilevel"/>
    <w:tmpl w:val="E0C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B0D5F"/>
    <w:multiLevelType w:val="multilevel"/>
    <w:tmpl w:val="A260C008"/>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5" w15:restartNumberingAfterBreak="0">
    <w:nsid w:val="1E276E25"/>
    <w:multiLevelType w:val="hybridMultilevel"/>
    <w:tmpl w:val="B6E28868"/>
    <w:lvl w:ilvl="0" w:tplc="C57E23BC">
      <w:start w:val="1"/>
      <w:numFmt w:val="bullet"/>
      <w:lvlText w:val="●"/>
      <w:lvlJc w:val="left"/>
      <w:pPr>
        <w:ind w:left="720" w:hanging="360"/>
      </w:pPr>
      <w:rPr>
        <w:rFonts w:ascii="Noto Sans Symbols" w:eastAsia="Noto Sans Symbols" w:hAnsi="Noto Sans Symbols" w:cs="Noto Sans Symbols"/>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7"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65D56DD"/>
    <w:multiLevelType w:val="multilevel"/>
    <w:tmpl w:val="6B925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9"/>
  </w:num>
  <w:num w:numId="2">
    <w:abstractNumId w:val="14"/>
  </w:num>
  <w:num w:numId="3">
    <w:abstractNumId w:val="0"/>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37"/>
  </w:num>
  <w:num w:numId="11">
    <w:abstractNumId w:val="10"/>
  </w:num>
  <w:num w:numId="12">
    <w:abstractNumId w:val="6"/>
  </w:num>
  <w:num w:numId="13">
    <w:abstractNumId w:val="30"/>
  </w:num>
  <w:num w:numId="14">
    <w:abstractNumId w:val="31"/>
  </w:num>
  <w:num w:numId="15">
    <w:abstractNumId w:val="28"/>
  </w:num>
  <w:num w:numId="16">
    <w:abstractNumId w:val="22"/>
  </w:num>
  <w:num w:numId="17">
    <w:abstractNumId w:val="40"/>
  </w:num>
  <w:num w:numId="18">
    <w:abstractNumId w:val="5"/>
  </w:num>
  <w:num w:numId="19">
    <w:abstractNumId w:val="18"/>
  </w:num>
  <w:num w:numId="20">
    <w:abstractNumId w:val="43"/>
  </w:num>
  <w:num w:numId="21">
    <w:abstractNumId w:val="13"/>
  </w:num>
  <w:num w:numId="22">
    <w:abstractNumId w:val="41"/>
  </w:num>
  <w:num w:numId="23">
    <w:abstractNumId w:val="4"/>
  </w:num>
  <w:num w:numId="24">
    <w:abstractNumId w:val="42"/>
  </w:num>
  <w:num w:numId="25">
    <w:abstractNumId w:val="20"/>
  </w:num>
  <w:num w:numId="26">
    <w:abstractNumId w:val="32"/>
  </w:num>
  <w:num w:numId="27">
    <w:abstractNumId w:val="29"/>
  </w:num>
  <w:num w:numId="28">
    <w:abstractNumId w:val="25"/>
  </w:num>
  <w:num w:numId="29">
    <w:abstractNumId w:val="17"/>
  </w:num>
  <w:num w:numId="30">
    <w:abstractNumId w:val="21"/>
  </w:num>
  <w:num w:numId="31">
    <w:abstractNumId w:val="35"/>
  </w:num>
  <w:num w:numId="32">
    <w:abstractNumId w:val="12"/>
  </w:num>
  <w:num w:numId="33">
    <w:abstractNumId w:val="8"/>
  </w:num>
  <w:num w:numId="34">
    <w:abstractNumId w:val="38"/>
  </w:num>
  <w:num w:numId="35">
    <w:abstractNumId w:val="7"/>
  </w:num>
  <w:num w:numId="36">
    <w:abstractNumId w:val="26"/>
  </w:num>
  <w:num w:numId="37">
    <w:abstractNumId w:val="33"/>
  </w:num>
  <w:num w:numId="38">
    <w:abstractNumId w:val="34"/>
  </w:num>
  <w:num w:numId="39">
    <w:abstractNumId w:val="16"/>
  </w:num>
  <w:num w:numId="40">
    <w:abstractNumId w:val="36"/>
  </w:num>
  <w:num w:numId="41">
    <w:abstractNumId w:val="23"/>
  </w:num>
  <w:num w:numId="42">
    <w:abstractNumId w:val="19"/>
  </w:num>
  <w:num w:numId="43">
    <w:abstractNumId w:val="15"/>
  </w:num>
  <w:num w:numId="44">
    <w:abstractNumId w:val="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1879"/>
    <w:rsid w:val="000104CF"/>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A7FCE"/>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0F7710"/>
    <w:rsid w:val="00103E77"/>
    <w:rsid w:val="00104447"/>
    <w:rsid w:val="00113E8C"/>
    <w:rsid w:val="0011494F"/>
    <w:rsid w:val="00121C6C"/>
    <w:rsid w:val="00124561"/>
    <w:rsid w:val="001321D2"/>
    <w:rsid w:val="00133075"/>
    <w:rsid w:val="0014348B"/>
    <w:rsid w:val="001438CE"/>
    <w:rsid w:val="00147214"/>
    <w:rsid w:val="00152A3A"/>
    <w:rsid w:val="001540AB"/>
    <w:rsid w:val="00155ECC"/>
    <w:rsid w:val="001615DF"/>
    <w:rsid w:val="00161A13"/>
    <w:rsid w:val="00161B9C"/>
    <w:rsid w:val="00165C4A"/>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E560F"/>
    <w:rsid w:val="001F4171"/>
    <w:rsid w:val="00202B96"/>
    <w:rsid w:val="00203ACA"/>
    <w:rsid w:val="00203EC9"/>
    <w:rsid w:val="00206A03"/>
    <w:rsid w:val="00206D24"/>
    <w:rsid w:val="00207078"/>
    <w:rsid w:val="00210823"/>
    <w:rsid w:val="00210E6D"/>
    <w:rsid w:val="002113CF"/>
    <w:rsid w:val="00214378"/>
    <w:rsid w:val="00214713"/>
    <w:rsid w:val="0022255C"/>
    <w:rsid w:val="0022489D"/>
    <w:rsid w:val="002262F3"/>
    <w:rsid w:val="00227915"/>
    <w:rsid w:val="00230559"/>
    <w:rsid w:val="002332F8"/>
    <w:rsid w:val="002349FF"/>
    <w:rsid w:val="00234F75"/>
    <w:rsid w:val="0023555A"/>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B53D7"/>
    <w:rsid w:val="002B5AC9"/>
    <w:rsid w:val="002C3AA4"/>
    <w:rsid w:val="002C7C84"/>
    <w:rsid w:val="002D4B69"/>
    <w:rsid w:val="002E463F"/>
    <w:rsid w:val="002E4E9A"/>
    <w:rsid w:val="002E508B"/>
    <w:rsid w:val="002E5F9F"/>
    <w:rsid w:val="002E6FC8"/>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66860"/>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7032"/>
    <w:rsid w:val="00416220"/>
    <w:rsid w:val="004205D8"/>
    <w:rsid w:val="00421F3D"/>
    <w:rsid w:val="00423F8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D0B5A"/>
    <w:rsid w:val="004D13A3"/>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52F"/>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26D1"/>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59DB"/>
    <w:rsid w:val="005B5A6D"/>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6B2"/>
    <w:rsid w:val="00611F91"/>
    <w:rsid w:val="006132E9"/>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3F12"/>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0EE5"/>
    <w:rsid w:val="007C321D"/>
    <w:rsid w:val="007C381E"/>
    <w:rsid w:val="007C41A5"/>
    <w:rsid w:val="007C58BE"/>
    <w:rsid w:val="007C7EEE"/>
    <w:rsid w:val="007D0537"/>
    <w:rsid w:val="007D080B"/>
    <w:rsid w:val="007D29D3"/>
    <w:rsid w:val="007E06DD"/>
    <w:rsid w:val="007E35BC"/>
    <w:rsid w:val="007E3CD5"/>
    <w:rsid w:val="007E75D7"/>
    <w:rsid w:val="007E7D91"/>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5789F"/>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3B1F"/>
    <w:rsid w:val="008F4634"/>
    <w:rsid w:val="008F6CA2"/>
    <w:rsid w:val="008F6F8B"/>
    <w:rsid w:val="008F7436"/>
    <w:rsid w:val="00902BF6"/>
    <w:rsid w:val="0090521B"/>
    <w:rsid w:val="009055E4"/>
    <w:rsid w:val="00910C83"/>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D5086"/>
    <w:rsid w:val="009E00AE"/>
    <w:rsid w:val="009E09D3"/>
    <w:rsid w:val="009E0EFD"/>
    <w:rsid w:val="009E385A"/>
    <w:rsid w:val="009E45E2"/>
    <w:rsid w:val="009E6E0B"/>
    <w:rsid w:val="009E6E74"/>
    <w:rsid w:val="009E6FC5"/>
    <w:rsid w:val="009F40E1"/>
    <w:rsid w:val="009F41B6"/>
    <w:rsid w:val="00A01CAC"/>
    <w:rsid w:val="00A02751"/>
    <w:rsid w:val="00A04537"/>
    <w:rsid w:val="00A0665A"/>
    <w:rsid w:val="00A145CD"/>
    <w:rsid w:val="00A15FD8"/>
    <w:rsid w:val="00A20F9E"/>
    <w:rsid w:val="00A26AB1"/>
    <w:rsid w:val="00A27A4D"/>
    <w:rsid w:val="00A30BA1"/>
    <w:rsid w:val="00A356FD"/>
    <w:rsid w:val="00A366A8"/>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C791E"/>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2C10"/>
    <w:rsid w:val="00B3498C"/>
    <w:rsid w:val="00B34F49"/>
    <w:rsid w:val="00B35EEF"/>
    <w:rsid w:val="00B43A7E"/>
    <w:rsid w:val="00B43CAD"/>
    <w:rsid w:val="00B4502D"/>
    <w:rsid w:val="00B51536"/>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6499"/>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8369A"/>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07FE"/>
    <w:rsid w:val="00E9232A"/>
    <w:rsid w:val="00E9757E"/>
    <w:rsid w:val="00EA263F"/>
    <w:rsid w:val="00EA4D1B"/>
    <w:rsid w:val="00EA5E88"/>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15042"/>
    <w:rsid w:val="00F206A7"/>
    <w:rsid w:val="00F20870"/>
    <w:rsid w:val="00F209DA"/>
    <w:rsid w:val="00F3105E"/>
    <w:rsid w:val="00F31AAB"/>
    <w:rsid w:val="00F33974"/>
    <w:rsid w:val="00F376DC"/>
    <w:rsid w:val="00F41591"/>
    <w:rsid w:val="00F41A63"/>
    <w:rsid w:val="00F45BEB"/>
    <w:rsid w:val="00F54523"/>
    <w:rsid w:val="00F70793"/>
    <w:rsid w:val="00F72434"/>
    <w:rsid w:val="00F809F1"/>
    <w:rsid w:val="00F82538"/>
    <w:rsid w:val="00F84544"/>
    <w:rsid w:val="00F8492B"/>
    <w:rsid w:val="00F90552"/>
    <w:rsid w:val="00F908B7"/>
    <w:rsid w:val="00F954FA"/>
    <w:rsid w:val="00F9577F"/>
    <w:rsid w:val="00F95B1F"/>
    <w:rsid w:val="00F96EB7"/>
    <w:rsid w:val="00F97DC3"/>
    <w:rsid w:val="00FA05B2"/>
    <w:rsid w:val="00FA05D6"/>
    <w:rsid w:val="00FA0889"/>
    <w:rsid w:val="00FA0B1F"/>
    <w:rsid w:val="00FA1E17"/>
    <w:rsid w:val="00FA68A7"/>
    <w:rsid w:val="00FB28E4"/>
    <w:rsid w:val="00FC0C51"/>
    <w:rsid w:val="00FC1FD8"/>
    <w:rsid w:val="00FC3903"/>
    <w:rsid w:val="00FC5E56"/>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footer" Target="footer3.xml"/><Relationship Id="rId26" Type="http://schemas.openxmlformats.org/officeDocument/2006/relationships/hyperlink" Target="https://educationendowmentfoundation.org.uk/public/files/Publications/Covid-19_Resources/Resources_for_schools/Communicating_Effectively_with_Families_-_Guide_for_Schools.pdf" TargetMode="External"/><Relationship Id="rId39" Type="http://schemas.openxmlformats.org/officeDocument/2006/relationships/hyperlink" Target="https://get-help-with-tech.education.gov.uk/internet-access" TargetMode="External"/><Relationship Id="rId21" Type="http://schemas.openxmlformats.org/officeDocument/2006/relationships/hyperlink" Target="https://www.gov.uk/guidance/remote-education-webinars" TargetMode="External"/><Relationship Id="rId34" Type="http://schemas.openxmlformats.org/officeDocument/2006/relationships/hyperlink" Target="https://educationendowmentfoundation.org.uk/evidence-summaries/teaching-learning-toolkit/meta-cognition-and-self-regulation/"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remote-education-webinars" TargetMode="External"/><Relationship Id="rId50" Type="http://schemas.openxmlformats.org/officeDocument/2006/relationships/hyperlink" Target="https://educationendowmentfoundation.org.uk/covid-19-resources/national-tutoring-programme/covid-19-support-guide-for-schools/" TargetMode="External"/><Relationship Id="rId55" Type="http://schemas.openxmlformats.org/officeDocument/2006/relationships/hyperlink" Target="https://www.rnibbookshare.org/cms/" TargetMode="External"/><Relationship Id="rId63" Type="http://schemas.openxmlformats.org/officeDocument/2006/relationships/hyperlink" Target="https://edtech-demonstrator.lgfl.net/guidance" TargetMode="External"/><Relationship Id="rId68" Type="http://schemas.openxmlformats.org/officeDocument/2006/relationships/hyperlink" Target="https://edtech-demonstrator.lgfl.net/home" TargetMode="External"/><Relationship Id="rId76" Type="http://schemas.openxmlformats.org/officeDocument/2006/relationships/hyperlink" Target="https://www.gov.uk/guidance/safeguarding-and-remote-education-during-coronavirus-covid-19" TargetMode="External"/><Relationship Id="rId84" Type="http://schemas.openxmlformats.org/officeDocument/2006/relationships/hyperlink" Target="http://www.nationalarchives.gov.uk/doc/open-government-licence/version/3/" TargetMode="External"/><Relationship Id="rId89" Type="http://schemas.openxmlformats.org/officeDocument/2006/relationships/hyperlink" Target="http://twitter.com/educationgovuk" TargetMode="External"/><Relationship Id="rId7" Type="http://schemas.openxmlformats.org/officeDocument/2006/relationships/styles" Target="styles.xml"/><Relationship Id="rId71" Type="http://schemas.openxmlformats.org/officeDocument/2006/relationships/hyperlink" Target="https://www.gov.uk/guidance/get-support-from-your-local-computing-hub"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overnment/publications/remote-education-good-practice/remote-education-good-practice" TargetMode="External"/><Relationship Id="rId11" Type="http://schemas.openxmlformats.org/officeDocument/2006/relationships/endnotes" Target="endnotes.xml"/><Relationship Id="rId24" Type="http://schemas.openxmlformats.org/officeDocument/2006/relationships/hyperlink" Target="https://www.thenational.academy/2020-21-oak-curriculum" TargetMode="External"/><Relationship Id="rId32" Type="http://schemas.openxmlformats.org/officeDocument/2006/relationships/hyperlink" Target="https://get-help-with-tech.education.gov.uk/devices" TargetMode="External"/><Relationship Id="rId37" Type="http://schemas.openxmlformats.org/officeDocument/2006/relationships/hyperlink" Target="https://www.gov.uk/guidance/get-help-with-technology-for-remote-education-during-coronavirus-covid-19" TargetMode="External"/><Relationship Id="rId40" Type="http://schemas.openxmlformats.org/officeDocument/2006/relationships/hyperlink" Target="https://edtech-demonstrator.lgfl.net/guidance/special-educational-needs" TargetMode="External"/><Relationship Id="rId45" Type="http://schemas.openxmlformats.org/officeDocument/2006/relationships/hyperlink" Target="https://www.google.com/url?q=https%3A%2F%2Flgfl.planetestream.com%2FView.aspx%3Fid%3D4384~4t~UZIMjDBF&amp;sa=D&amp;sntz=1&amp;usg=AFQjCNEB_H8xYa6N86Up95dpGaSyNRf8lg" TargetMode="External"/><Relationship Id="rId53" Type="http://schemas.openxmlformats.org/officeDocument/2006/relationships/hyperlink" Target="https://get-help-with-tech.education.gov.uk/digital-platforms" TargetMode="External"/><Relationship Id="rId58" Type="http://schemas.openxmlformats.org/officeDocument/2006/relationships/hyperlink" Target="https://edtech-demonstrator.lgfl.net/guidance/assessment" TargetMode="External"/><Relationship Id="rId66" Type="http://schemas.openxmlformats.org/officeDocument/2006/relationships/hyperlink" Target="https://pdnet.org.uk/meetings-and-conferences/" TargetMode="External"/><Relationship Id="rId74" Type="http://schemas.openxmlformats.org/officeDocument/2006/relationships/hyperlink" Target="https://www.gov.uk/guidance/school-workload-reduction-toolkit" TargetMode="External"/><Relationship Id="rId79" Type="http://schemas.openxmlformats.org/officeDocument/2006/relationships/hyperlink" Target="https://www.gov.uk/government/publications/teaching-online-safety-in-schools" TargetMode="External"/><Relationship Id="rId87" Type="http://schemas.openxmlformats.org/officeDocument/2006/relationships/hyperlink" Target="http://www.gov.uk/government/publications" TargetMode="External"/><Relationship Id="rId5" Type="http://schemas.openxmlformats.org/officeDocument/2006/relationships/customXml" Target="../customXml/item5.xml"/><Relationship Id="rId61" Type="http://schemas.openxmlformats.org/officeDocument/2006/relationships/hyperlink" Target="https://edtech-demonstrator.lgfl.net/guidance" TargetMode="External"/><Relationship Id="rId82" Type="http://schemas.openxmlformats.org/officeDocument/2006/relationships/hyperlink" Target="https://www.ncsc.gov.uk/information/school-governor-questions" TargetMode="External"/><Relationship Id="rId90" Type="http://schemas.openxmlformats.org/officeDocument/2006/relationships/image" Target="media/image3.png"/><Relationship Id="rId19" Type="http://schemas.openxmlformats.org/officeDocument/2006/relationships/hyperlink" Target="https://edtech-demonstrator.lgfl.net/guidance/contingency"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22" Type="http://schemas.openxmlformats.org/officeDocument/2006/relationships/hyperlink" Target="https://www.ncsc.gov.uk/information/school-governor-questions" TargetMode="External"/><Relationship Id="rId27" Type="http://schemas.openxmlformats.org/officeDocument/2006/relationships/hyperlink" Target="https://www.gov.uk/government/publications/school-attendance/addendum-recording-attendance-in-relation-to-coronavirus-covid-19-during-the-2020-to-2021-academic-year" TargetMode="External"/><Relationship Id="rId30" Type="http://schemas.openxmlformats.org/officeDocument/2006/relationships/hyperlink" Target="https://edtech-demonstrator.lgfl.net/guidance/steady-ready-go" TargetMode="External"/><Relationship Id="rId35" Type="http://schemas.openxmlformats.org/officeDocument/2006/relationships/hyperlink" Target="https://edtech-demonstrator.lgfl.net/guidance/getting-started" TargetMode="External"/><Relationship Id="rId43" Type="http://schemas.openxmlformats.org/officeDocument/2006/relationships/hyperlink" Target="https://classroom.thenational.academy/specialist" TargetMode="External"/><Relationship Id="rId48" Type="http://schemas.openxmlformats.org/officeDocument/2006/relationships/hyperlink" Target="https://www.gov.uk/government/publications/remote-education-good-practice" TargetMode="External"/><Relationship Id="rId56" Type="http://schemas.openxmlformats.org/officeDocument/2006/relationships/hyperlink" Target="https://www.gov.uk/government/publications/remote-education-good-practice/remote-education-good-practice" TargetMode="External"/><Relationship Id="rId64" Type="http://schemas.openxmlformats.org/officeDocument/2006/relationships/hyperlink" Target="https://www.rnibbookshare.org/cms/" TargetMode="External"/><Relationship Id="rId69" Type="http://schemas.openxmlformats.org/officeDocument/2006/relationships/hyperlink" Target="https://www.gov.uk/guidance/get-support-from-your-local-maths-hub" TargetMode="External"/><Relationship Id="rId77" Type="http://schemas.openxmlformats.org/officeDocument/2006/relationships/hyperlink" Target="https://www.gov.uk/government/publications/keeping-children-safe-in-education--2" TargetMode="External"/><Relationship Id="rId8" Type="http://schemas.openxmlformats.org/officeDocument/2006/relationships/settings" Target="settings.xml"/><Relationship Id="rId51" Type="http://schemas.openxmlformats.org/officeDocument/2006/relationships/hyperlink" Target="https://www.gov.uk/guidance/help-with-accessing-and-buying-resources-for-remote-education" TargetMode="External"/><Relationship Id="rId72" Type="http://schemas.openxmlformats.org/officeDocument/2006/relationships/hyperlink" Target="https://www.gov.uk/government/publications/actions-for-schools-during-the-coronavirus-outbreak" TargetMode="External"/><Relationship Id="rId80" Type="http://schemas.openxmlformats.org/officeDocument/2006/relationships/hyperlink" Target="https://www.gov.uk/government/publications/actions-for-schools-during-the-coronavirus-outbreak/guidance-for-full-opening-schools" TargetMode="External"/><Relationship Id="rId85" Type="http://schemas.openxmlformats.org/officeDocument/2006/relationships/hyperlink" Target="mailto:psi@nationalarchives.gsi.gov.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providing-remote-education-information-to-parents-template" TargetMode="External"/><Relationship Id="rId33" Type="http://schemas.openxmlformats.org/officeDocument/2006/relationships/hyperlink" Target="https://get-help-with-tech.education.gov.uk/internet-access" TargetMode="External"/><Relationship Id="rId38" Type="http://schemas.openxmlformats.org/officeDocument/2006/relationships/hyperlink" Target="https://get-help-with-tech.education.gov.uk/devices" TargetMode="External"/><Relationship Id="rId46"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educationendowmentfoundation.org.uk/covid-19-resources/national-tutoring-programme/covid-19-support-guide-for-schools/" TargetMode="External"/><Relationship Id="rId67" Type="http://schemas.openxmlformats.org/officeDocument/2006/relationships/hyperlink" Target="https://edtech-demonstrator.lgfl.net/home" TargetMode="External"/><Relationship Id="rId20" Type="http://schemas.openxmlformats.org/officeDocument/2006/relationships/hyperlink" Target="https://edtech-demonstrator.lgfl.net/guidance/strategy"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www.thenational.academy/2020-21-oak-curriculum" TargetMode="External"/><Relationship Id="rId62" Type="http://schemas.openxmlformats.org/officeDocument/2006/relationships/hyperlink" Target="https://edtech-demonstrator.lgfl.net/home" TargetMode="External"/><Relationship Id="rId70" Type="http://schemas.openxmlformats.org/officeDocument/2006/relationships/hyperlink" Target="https://www.gov.uk/guidance/get-support-from-your-local-english-education-hub" TargetMode="External"/><Relationship Id="rId75" Type="http://schemas.openxmlformats.org/officeDocument/2006/relationships/hyperlink" Target="https://educationendowmentfoundation.org.uk/public/files/Publications/Covid-19_Resources/Resources_for_schools/Communicating_Effectively_with_Families_-_Guide_for_Schools.pdf"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image" Target="media/image2.png"/><Relationship Id="rId9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edtech-demonstrator.lgfl.net/guidance/strategy" TargetMode="External"/><Relationship Id="rId49" Type="http://schemas.openxmlformats.org/officeDocument/2006/relationships/hyperlink" Target="https://www.gov.uk/guidance/adapting-teaching-practice-for-remote-education"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footnotes" Target="footnotes.xml"/><Relationship Id="rId31" Type="http://schemas.openxmlformats.org/officeDocument/2006/relationships/hyperlink" Target="https://www.gov.uk/guidance/get-help-with-technology-for-remote-education-during-coronavirus-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remote-education-good-practice" TargetMode="External"/><Relationship Id="rId60" Type="http://schemas.openxmlformats.org/officeDocument/2006/relationships/hyperlink" Target="https://www.gov.uk/government/publications/remote-education-good-practice/remote-education-good-practice" TargetMode="External"/><Relationship Id="rId65" Type="http://schemas.openxmlformats.org/officeDocument/2006/relationships/hyperlink" Target="https://pdnet.org.uk/" TargetMode="External"/><Relationship Id="rId73" Type="http://schemas.openxmlformats.org/officeDocument/2006/relationships/hyperlink" Target="https://www.gov.uk/guidance/remote-education-webinars" TargetMode="External"/><Relationship Id="rId78" Type="http://schemas.openxmlformats.org/officeDocument/2006/relationships/hyperlink" Target="https://www.gov.uk/guidance/safeguarding-and-remote-education-during-coronavirus-covid-19" TargetMode="External"/><Relationship Id="rId81" Type="http://schemas.openxmlformats.org/officeDocument/2006/relationships/hyperlink" Target="https://www.gov.uk/government/publications/data-protection-toolkit-for-schools" TargetMode="External"/><Relationship Id="rId86"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ec2ed6f1-8b39-41dc-a8a2-ead3c425095c"/>
    <ds:schemaRef ds:uri="http://purl.org/dc/terms/"/>
    <ds:schemaRef ds:uri="http://schemas.openxmlformats.org/package/2006/metadata/core-properties"/>
    <ds:schemaRef ds:uri="http://schemas.microsoft.com/office/2006/documentManagement/types"/>
    <ds:schemaRef ds:uri="db562ab6-afad-494f-93b7-255bce4c9ef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27B26813-3D96-44E0-939E-2B5B2AC3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FA992E-A1B3-4175-897F-A93E9D05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3351</Words>
  <Characters>28149</Characters>
  <Application>Microsoft Office Word</Application>
  <DocSecurity>0</DocSecurity>
  <Lines>234</Lines>
  <Paragraphs>62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31438</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schools</dc:title>
  <dc:subject/>
  <dc:creator>Publishing.TEAM@education.gsi.gov.uk</dc:creator>
  <cp:keywords/>
  <dc:description>Master-ET-v3.8</dc:description>
  <cp:lastModifiedBy>Tina Weavers</cp:lastModifiedBy>
  <cp:revision>2</cp:revision>
  <cp:lastPrinted>2014-09-17T21:26:00Z</cp:lastPrinted>
  <dcterms:created xsi:type="dcterms:W3CDTF">2021-01-14T08:37:00Z</dcterms:created>
  <dcterms:modified xsi:type="dcterms:W3CDTF">2021-01-14T08:37:00Z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0x010100F28C4EEB016324418FA9EF3E48C12D12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